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E5" w:rsidRPr="005802DF" w:rsidRDefault="00B664E5" w:rsidP="00DC6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2DF">
        <w:rPr>
          <w:rFonts w:ascii="Times New Roman" w:hAnsi="Times New Roman" w:cs="Times New Roman"/>
          <w:b/>
          <w:sz w:val="24"/>
          <w:szCs w:val="24"/>
        </w:rPr>
        <w:t>Anunt</w:t>
      </w:r>
      <w:proofErr w:type="spellEnd"/>
      <w:r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669D" w:rsidRPr="005802DF">
        <w:rPr>
          <w:rFonts w:ascii="Times New Roman" w:hAnsi="Times New Roman" w:cs="Times New Roman"/>
          <w:b/>
          <w:sz w:val="24"/>
          <w:szCs w:val="24"/>
        </w:rPr>
        <w:t>licitație</w:t>
      </w:r>
      <w:proofErr w:type="spell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C669D" w:rsidRPr="005802DF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669D" w:rsidRPr="005802DF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DC669D" w:rsidRPr="005802DF">
        <w:rPr>
          <w:rFonts w:ascii="Times New Roman" w:hAnsi="Times New Roman" w:cs="Times New Roman"/>
          <w:b/>
          <w:sz w:val="24"/>
          <w:szCs w:val="24"/>
        </w:rPr>
        <w:t>n</w:t>
      </w:r>
      <w:proofErr w:type="gram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="00DC669D" w:rsidRPr="005802DF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="00DC669D"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47F" w:rsidRPr="005802DF">
        <w:rPr>
          <w:rFonts w:ascii="Times New Roman" w:hAnsi="Times New Roman" w:cs="Times New Roman"/>
          <w:b/>
          <w:sz w:val="24"/>
          <w:szCs w:val="24"/>
        </w:rPr>
        <w:t>09.05</w:t>
      </w:r>
      <w:r w:rsidRPr="005802DF">
        <w:rPr>
          <w:rFonts w:ascii="Times New Roman" w:hAnsi="Times New Roman" w:cs="Times New Roman"/>
          <w:b/>
          <w:sz w:val="24"/>
          <w:szCs w:val="24"/>
        </w:rPr>
        <w:t>.2024</w:t>
      </w:r>
      <w:r w:rsidR="001022E6" w:rsidRPr="00580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41FD" w:rsidRPr="005802DF" w:rsidRDefault="00B664E5" w:rsidP="005802DF">
      <w:pPr>
        <w:rPr>
          <w:rStyle w:val="SubtleEmphasis"/>
          <w:rFonts w:ascii="Times New Roman" w:hAnsi="Times New Roman" w:cs="Times New Roman"/>
          <w:b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concesionarea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r w:rsidR="00DC669D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a</w:t>
      </w:r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terenului</w:t>
      </w:r>
      <w:proofErr w:type="spellEnd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totală</w:t>
      </w:r>
      <w:proofErr w:type="spellEnd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de 4</w:t>
      </w:r>
      <w:proofErr w:type="gramStart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,2951</w:t>
      </w:r>
      <w:proofErr w:type="gramEnd"/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ha </w:t>
      </w:r>
      <w:r w:rsidR="00DC669D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aparţinând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domeniului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GHERGHEȘTI,județul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:</w:t>
      </w:r>
    </w:p>
    <w:p w:rsidR="00B664E5" w:rsidRPr="005802DF" w:rsidRDefault="00B664E5" w:rsidP="005802DF">
      <w:pPr>
        <w:rPr>
          <w:rStyle w:val="SubtleEmphasis"/>
          <w:rFonts w:ascii="Times New Roman" w:hAnsi="Times New Roman" w:cs="Times New Roman"/>
          <w:b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-  </w:t>
      </w:r>
      <w:proofErr w:type="spellStart"/>
      <w:proofErr w:type="gram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proofErr w:type="gram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de 1,6585 </w:t>
      </w:r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ha,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situat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extravilanul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GHERGH</w:t>
      </w:r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EȘTI ,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înscris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C.F.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70960</w:t>
      </w:r>
      <w:proofErr w:type="gram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id</w:t>
      </w:r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entificat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cadastral</w:t>
      </w:r>
      <w:proofErr w:type="gram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70960</w:t>
      </w:r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,pentru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instalare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stâlp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măsurători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vânt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parc</w:t>
      </w:r>
      <w:proofErr w:type="spellEnd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054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eolian</w:t>
      </w:r>
      <w:proofErr w:type="spellEnd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.</w:t>
      </w:r>
    </w:p>
    <w:p w:rsidR="00B664E5" w:rsidRPr="005802DF" w:rsidRDefault="00E0054A" w:rsidP="005802DF">
      <w:pPr>
        <w:rPr>
          <w:rStyle w:val="SubtleEmphasis"/>
          <w:rFonts w:ascii="Times New Roman" w:hAnsi="Times New Roman" w:cs="Times New Roman"/>
          <w:b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-  </w:t>
      </w:r>
      <w:proofErr w:type="spellStart"/>
      <w:proofErr w:type="gram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proofErr w:type="gram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de 2,</w:t>
      </w:r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6366</w:t>
      </w:r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ha,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situat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extravilanul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GHERGHEȘTI ,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înscris</w:t>
      </w:r>
      <w:proofErr w:type="spellEnd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C.F. </w:t>
      </w:r>
      <w:proofErr w:type="spellStart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7095</w:t>
      </w:r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id</w:t>
      </w:r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entificat</w:t>
      </w:r>
      <w:proofErr w:type="spellEnd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cadastral</w:t>
      </w:r>
      <w:proofErr w:type="gramEnd"/>
      <w:r w:rsidR="00432AA7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7095</w:t>
      </w:r>
      <w:r w:rsidR="00E53E3A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instalare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stâlp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măsurăto</w:t>
      </w:r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ri</w:t>
      </w:r>
      <w:proofErr w:type="spellEnd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vânt</w:t>
      </w:r>
      <w:proofErr w:type="spellEnd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parc</w:t>
      </w:r>
      <w:proofErr w:type="spellEnd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eolian</w:t>
      </w:r>
      <w:proofErr w:type="spellEnd"/>
      <w:r w:rsidR="006A347F" w:rsidRPr="005802DF">
        <w:rPr>
          <w:rStyle w:val="SubtleEmphasis"/>
          <w:rFonts w:ascii="Times New Roman" w:hAnsi="Times New Roman" w:cs="Times New Roman"/>
          <w:b/>
          <w:sz w:val="24"/>
          <w:szCs w:val="24"/>
        </w:rPr>
        <w:t>.</w:t>
      </w:r>
    </w:p>
    <w:p w:rsidR="00616BC8" w:rsidRPr="005802DF" w:rsidRDefault="00B664E5" w:rsidP="005802DF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1.</w:t>
      </w:r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Informa</w:t>
      </w:r>
      <w:proofErr w:type="gram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ții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documentația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atribuire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se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regăsesc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caietul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sarcini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16BC8" w:rsidRPr="00654410" w:rsidRDefault="00BF5170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2</w:t>
      </w:r>
      <w:r w:rsidR="00DC669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.M</w:t>
      </w:r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odalită</w:t>
      </w:r>
      <w:proofErr w:type="gram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țile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prin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care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persoanele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interesate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pot intra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posesia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exemplar al 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documentației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atribuire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la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cerere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de  la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sediul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primăriei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ti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sau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electronic 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prin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e-mail primăria_ghergheș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ti@yahoo.com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616BC8" w:rsidRPr="00654410" w:rsidRDefault="00BF5170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3.</w:t>
      </w:r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Denumirea</w:t>
      </w:r>
      <w:proofErr w:type="gram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adresa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serviciului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compartimentului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din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cadrul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concedentului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de la care se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poate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obține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un exemplar din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documentația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atribuire</w:t>
      </w:r>
      <w:proofErr w:type="spellEnd"/>
      <w:r w:rsidR="00616BC8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Compartimentul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DC669D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secretariat 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al </w:t>
      </w:r>
      <w:proofErr w:type="spellStart"/>
      <w:r w:rsidR="00E53E3A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="00E53E3A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Gheghești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strada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Principală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nr.11</w:t>
      </w:r>
      <w:r w:rsidR="00DC669D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1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,sat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Gherghesti</w:t>
      </w:r>
      <w:proofErr w:type="spellEnd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</w:t>
      </w:r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omuna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Gherghești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județul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Vaslui</w:t>
      </w:r>
      <w:proofErr w:type="spellEnd"/>
      <w:r w:rsidR="00616BC8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</w:p>
    <w:p w:rsidR="008307B1" w:rsidRPr="005802DF" w:rsidRDefault="008307B1" w:rsidP="005802DF">
      <w:pPr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4.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Costul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condițiile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plată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obținerea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acestui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exemplar,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unde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este</w:t>
      </w:r>
      <w:proofErr w:type="spellEnd"/>
      <w:proofErr w:type="gram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cazul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20lei/exemplar, se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achită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la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sediul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instituției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8307B1" w:rsidRPr="00654410" w:rsidRDefault="008307B1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5. Data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limită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solicitarea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clarificărilor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:</w:t>
      </w:r>
      <w:proofErr w:type="gram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19.04.2024  </w:t>
      </w:r>
      <w:proofErr w:type="spellStart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ora</w:t>
      </w:r>
      <w:proofErr w:type="spellEnd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16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.00</w:t>
      </w:r>
    </w:p>
    <w:p w:rsidR="008307B1" w:rsidRPr="00654410" w:rsidRDefault="00D041FD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6.Pre</w:t>
      </w:r>
      <w:proofErr w:type="gram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ț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ul de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pornire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al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licitației</w:t>
      </w:r>
      <w:proofErr w:type="spellEnd"/>
      <w:r w:rsidR="006524FB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524FB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este</w:t>
      </w:r>
      <w:proofErr w:type="spellEnd"/>
      <w:r w:rsidR="006524FB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AA7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21.475</w:t>
      </w:r>
      <w:r w:rsidR="00E53E3A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,5 lei /an (5000 lei /ha/an )</w:t>
      </w:r>
    </w:p>
    <w:p w:rsidR="008307B1" w:rsidRPr="005802DF" w:rsidRDefault="008307B1" w:rsidP="00642A0B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7.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Informații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ofertele</w:t>
      </w:r>
      <w:proofErr w:type="spellEnd"/>
    </w:p>
    <w:p w:rsidR="008307B1" w:rsidRPr="005802DF" w:rsidRDefault="00DC669D" w:rsidP="00642A0B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gram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7.1</w:t>
      </w:r>
      <w:proofErr w:type="gram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ofer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tele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se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redactează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în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limba</w:t>
      </w:r>
      <w:proofErr w:type="spellEnd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româ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nă</w:t>
      </w:r>
      <w:proofErr w:type="spellEnd"/>
    </w:p>
    <w:p w:rsidR="008307B1" w:rsidRPr="00654410" w:rsidRDefault="00DC669D" w:rsidP="00642A0B">
      <w:pPr>
        <w:pStyle w:val="NoSpacing"/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7.2 </w:t>
      </w: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</w:t>
      </w:r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ata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limită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depunere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proofErr w:type="gramStart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ofertelor</w:t>
      </w:r>
      <w:proofErr w:type="spellEnd"/>
      <w:r w:rsidR="008307B1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:</w:t>
      </w:r>
      <w:proofErr w:type="gramEnd"/>
      <w:r w:rsidR="005D2573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29.04.2024 </w:t>
      </w:r>
      <w:proofErr w:type="spellStart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ora</w:t>
      </w:r>
      <w:proofErr w:type="spellEnd"/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16</w:t>
      </w:r>
      <w:r w:rsidR="008307B1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.00</w:t>
      </w:r>
    </w:p>
    <w:p w:rsidR="00BF5170" w:rsidRPr="005802DF" w:rsidRDefault="00DC669D" w:rsidP="00642A0B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7.3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adresa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care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trebuie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depuse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ofertele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Compartimentul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secretariat </w:t>
      </w:r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al</w:t>
      </w:r>
      <w:proofErr w:type="gramEnd"/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comunei</w:t>
      </w:r>
      <w:proofErr w:type="spellEnd"/>
      <w:r w:rsidR="005D397C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Gheghești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strada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Principală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nr.111 ,sat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Gherghesti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comuna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Gherghești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județul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Vaslui</w:t>
      </w:r>
      <w:proofErr w:type="spellEnd"/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42A0B" w:rsidRDefault="00DC669D" w:rsidP="00BA523A">
      <w:pPr>
        <w:pStyle w:val="NoSpacing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  7.4</w:t>
      </w:r>
      <w:proofErr w:type="gram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. 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Numărul</w:t>
      </w:r>
      <w:proofErr w:type="spellEnd"/>
      <w:proofErr w:type="gram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exemplare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care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trebuie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depusă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fiecare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ofertă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ofertele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se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depun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într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-un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singur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exemplar la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sediul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Compartimentul</w:t>
      </w:r>
      <w:proofErr w:type="spellEnd"/>
      <w:r w:rsidR="001D61AD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Secretariat  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două</w:t>
      </w:r>
      <w:proofErr w:type="spellEnd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plicuri</w:t>
      </w:r>
      <w:proofErr w:type="spellEnd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sigilate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unul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interior </w:t>
      </w:r>
      <w:proofErr w:type="spellStart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>unul</w:t>
      </w:r>
      <w:proofErr w:type="spellEnd"/>
      <w:r w:rsidR="00485447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exterior </w:t>
      </w:r>
      <w:r w:rsidR="00642A0B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</w:p>
    <w:p w:rsidR="002856FF" w:rsidRPr="00654410" w:rsidRDefault="00DC669D" w:rsidP="005802DF">
      <w:pPr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</w:pPr>
      <w:r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>8</w:t>
      </w:r>
      <w:r w:rsidR="002856FF" w:rsidRPr="005802DF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Data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locul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care se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va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desfășura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ședința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pu</w:t>
      </w:r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blică</w:t>
      </w:r>
      <w:proofErr w:type="spellEnd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deschidere</w:t>
      </w:r>
      <w:proofErr w:type="spellEnd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proofErr w:type="gramStart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>ofertelor</w:t>
      </w:r>
      <w:proofErr w:type="spellEnd"/>
      <w:r w:rsidRPr="00654410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: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09.05.2024</w:t>
      </w:r>
      <w:proofErr w:type="gramEnd"/>
      <w:r w:rsidR="008923E7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8923E7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ora</w:t>
      </w:r>
      <w:proofErr w:type="spellEnd"/>
      <w:r w:rsidR="008923E7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11</w:t>
      </w:r>
      <w:r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,</w:t>
      </w:r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la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sediu</w:t>
      </w:r>
      <w:r w:rsidR="006A347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Comunei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Gherghești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Compartimentul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Secretariat.</w:t>
      </w:r>
    </w:p>
    <w:p w:rsidR="002856FF" w:rsidRPr="00654410" w:rsidRDefault="00DC669D" w:rsidP="00642A0B">
      <w:pPr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9.</w:t>
      </w:r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Denumirea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adresa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numărul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telefon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fax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și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/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sau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adresa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e-mail ale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instituției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competente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în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soluționarea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litigiilor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apărute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și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termenele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pentru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sesizarea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instanței</w:t>
      </w:r>
      <w:proofErr w:type="spellEnd"/>
      <w:r w:rsidR="002856FF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Secția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de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Contencios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Administrativ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din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cadrul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Tribunalul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Vaslui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, </w:t>
      </w:r>
      <w:proofErr w:type="spellStart"/>
      <w:proofErr w:type="gram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Vaslui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,</w:t>
      </w:r>
      <w:proofErr w:type="gram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strada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Ștefan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cel</w:t>
      </w:r>
      <w:proofErr w:type="spellEnd"/>
      <w:r w:rsidR="002856FF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Mare </w:t>
      </w:r>
      <w:proofErr w:type="spellStart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nr</w:t>
      </w:r>
      <w:proofErr w:type="spellEnd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54, </w:t>
      </w:r>
      <w:proofErr w:type="spellStart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telefon</w:t>
      </w:r>
      <w:proofErr w:type="spellEnd"/>
      <w:r w:rsidR="005543B5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0235/311.032 fax: 0235/312.432, e-mail: </w:t>
      </w:r>
      <w:hyperlink r:id="rId6" w:history="1">
        <w:r w:rsidR="005543B5" w:rsidRPr="00654410">
          <w:rPr>
            <w:rStyle w:val="SubtleEmphasis"/>
            <w:rFonts w:ascii="Times New Roman" w:hAnsi="Times New Roman" w:cs="Times New Roman"/>
            <w:b/>
            <w:i w:val="0"/>
            <w:iCs w:val="0"/>
            <w:color w:val="auto"/>
            <w:sz w:val="24"/>
            <w:szCs w:val="24"/>
          </w:rPr>
          <w:t>jud-vaslui@just.ro</w:t>
        </w:r>
      </w:hyperlink>
      <w:r w:rsidR="00642A0B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.</w:t>
      </w:r>
    </w:p>
    <w:p w:rsidR="005543B5" w:rsidRPr="00654410" w:rsidRDefault="00DC669D" w:rsidP="00642A0B">
      <w:pPr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10.</w:t>
      </w:r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Data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transmiterii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anunțului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de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licitație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către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instituțiile</w:t>
      </w:r>
      <w:proofErr w:type="spellEnd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5543B5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abil</w:t>
      </w:r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itate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proofErr w:type="spellStart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în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vederea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publicării</w:t>
      </w:r>
      <w:proofErr w:type="spellEnd"/>
      <w:r w:rsidR="00997E57" w:rsidRPr="00642A0B">
        <w:rPr>
          <w:rStyle w:val="Subtl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432AA7" w:rsidRPr="00654410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08.04.2024</w:t>
      </w:r>
      <w:r w:rsidR="008923E7">
        <w:rPr>
          <w:rStyle w:val="SubtleEmphasis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.</w:t>
      </w:r>
      <w:bookmarkStart w:id="0" w:name="_GoBack"/>
      <w:bookmarkEnd w:id="0"/>
    </w:p>
    <w:p w:rsidR="0033224B" w:rsidRPr="00642A0B" w:rsidRDefault="0033224B" w:rsidP="00642A0B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33224B" w:rsidRDefault="0033224B" w:rsidP="00616B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3224B" w:rsidRDefault="0033224B" w:rsidP="00616B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3224B" w:rsidRDefault="0033224B" w:rsidP="00616BC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3224B" w:rsidRPr="005543B5" w:rsidRDefault="000C7934" w:rsidP="0033224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Symbol" w:cs="Times New Roman"/>
          <w:sz w:val="24"/>
          <w:szCs w:val="24"/>
          <w:lang w:val="ro-RO" w:eastAsia="ro-RO"/>
        </w:rPr>
        <w:t></w:t>
      </w:r>
    </w:p>
    <w:sectPr w:rsidR="0033224B" w:rsidRPr="0055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CF3"/>
    <w:multiLevelType w:val="hybridMultilevel"/>
    <w:tmpl w:val="F3303A52"/>
    <w:lvl w:ilvl="0" w:tplc="FCD402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F04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E"/>
    <w:rsid w:val="000C7934"/>
    <w:rsid w:val="001022E6"/>
    <w:rsid w:val="001D61AD"/>
    <w:rsid w:val="0027211C"/>
    <w:rsid w:val="002856FF"/>
    <w:rsid w:val="0033224B"/>
    <w:rsid w:val="003A03D2"/>
    <w:rsid w:val="00432AA7"/>
    <w:rsid w:val="00485447"/>
    <w:rsid w:val="005543B5"/>
    <w:rsid w:val="005802DF"/>
    <w:rsid w:val="00583C60"/>
    <w:rsid w:val="005D2573"/>
    <w:rsid w:val="005D397C"/>
    <w:rsid w:val="005E1B1B"/>
    <w:rsid w:val="005E2F16"/>
    <w:rsid w:val="00616BC8"/>
    <w:rsid w:val="00632EEB"/>
    <w:rsid w:val="00642A0B"/>
    <w:rsid w:val="006524FB"/>
    <w:rsid w:val="00654410"/>
    <w:rsid w:val="006A347F"/>
    <w:rsid w:val="007B03DE"/>
    <w:rsid w:val="00826007"/>
    <w:rsid w:val="008307B1"/>
    <w:rsid w:val="008923E7"/>
    <w:rsid w:val="009229C7"/>
    <w:rsid w:val="00997E57"/>
    <w:rsid w:val="009B316E"/>
    <w:rsid w:val="00B37DBA"/>
    <w:rsid w:val="00B664E5"/>
    <w:rsid w:val="00BA523A"/>
    <w:rsid w:val="00BF5170"/>
    <w:rsid w:val="00C435B2"/>
    <w:rsid w:val="00C43BDE"/>
    <w:rsid w:val="00D041FD"/>
    <w:rsid w:val="00DA7F66"/>
    <w:rsid w:val="00DC669D"/>
    <w:rsid w:val="00E0054A"/>
    <w:rsid w:val="00E1120E"/>
    <w:rsid w:val="00E53E3A"/>
    <w:rsid w:val="00E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58B7"/>
  <w15:chartTrackingRefBased/>
  <w15:docId w15:val="{79D552D8-0492-4A36-AF36-14350D2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664E5"/>
    <w:pPr>
      <w:widowControl w:val="0"/>
      <w:autoSpaceDE w:val="0"/>
      <w:autoSpaceDN w:val="0"/>
      <w:spacing w:after="0" w:line="240" w:lineRule="auto"/>
      <w:ind w:left="773"/>
      <w:jc w:val="both"/>
      <w:outlineLvl w:val="2"/>
    </w:pPr>
    <w:rPr>
      <w:rFonts w:ascii="Arial" w:eastAsia="Arial" w:hAnsi="Arial" w:cs="Arial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64E5"/>
    <w:rPr>
      <w:rFonts w:ascii="Arial" w:eastAsia="Arial" w:hAnsi="Arial" w:cs="Arial"/>
      <w:b/>
      <w:bCs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6A347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02D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5802DF"/>
    <w:rPr>
      <w:i/>
      <w:iCs/>
    </w:rPr>
  </w:style>
  <w:style w:type="paragraph" w:styleId="NoSpacing">
    <w:name w:val="No Spacing"/>
    <w:uiPriority w:val="1"/>
    <w:qFormat/>
    <w:rsid w:val="00642A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d-vaslui@jus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F979-9F6D-421A-B91E-412C95A7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402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GHERGESTI-SECRETAR</cp:lastModifiedBy>
  <cp:revision>37</cp:revision>
  <cp:lastPrinted>2024-04-17T12:48:00Z</cp:lastPrinted>
  <dcterms:created xsi:type="dcterms:W3CDTF">2024-02-19T12:59:00Z</dcterms:created>
  <dcterms:modified xsi:type="dcterms:W3CDTF">2024-04-18T08:15:00Z</dcterms:modified>
</cp:coreProperties>
</file>