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Pr="00572BAE" w:rsidRDefault="00D741F1" w:rsidP="00D741F1">
      <w:pPr>
        <w:rPr>
          <w:rFonts w:eastAsiaTheme="minorHAnsi"/>
          <w:sz w:val="28"/>
          <w:szCs w:val="28"/>
          <w:lang w:eastAsia="en-US"/>
        </w:rPr>
      </w:pPr>
      <w:r w:rsidRPr="00572BAE">
        <w:rPr>
          <w:rFonts w:eastAsiaTheme="minorHAnsi"/>
          <w:noProof/>
          <w:sz w:val="28"/>
          <w:szCs w:val="28"/>
          <w:lang w:val="en-US" w:eastAsia="en-US"/>
        </w:rPr>
        <w:drawing>
          <wp:anchor distT="0" distB="0" distL="114300" distR="114300" simplePos="0" relativeHeight="251659264" behindDoc="0" locked="0" layoutInCell="1" allowOverlap="1">
            <wp:simplePos x="0" y="0"/>
            <wp:positionH relativeFrom="margin">
              <wp:posOffset>2714625</wp:posOffset>
            </wp:positionH>
            <wp:positionV relativeFrom="paragraph">
              <wp:posOffset>-154940</wp:posOffset>
            </wp:positionV>
            <wp:extent cx="624617" cy="904651"/>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617" cy="904651"/>
                    </a:xfrm>
                    <a:prstGeom prst="rect">
                      <a:avLst/>
                    </a:prstGeom>
                    <a:noFill/>
                    <a:ln>
                      <a:noFill/>
                    </a:ln>
                  </pic:spPr>
                </pic:pic>
              </a:graphicData>
            </a:graphic>
          </wp:anchor>
        </w:drawing>
      </w:r>
      <w:r w:rsidRPr="00572BAE">
        <w:rPr>
          <w:rFonts w:eastAsiaTheme="minorHAnsi"/>
          <w:sz w:val="28"/>
          <w:szCs w:val="28"/>
          <w:lang w:eastAsia="en-US"/>
        </w:rPr>
        <w:t>ROMÂNIA</w:t>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JUDEȚUL VASLUI </w:t>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COMUNA GHERGHEȘTI </w:t>
      </w:r>
    </w:p>
    <w:p w:rsidR="00D741F1" w:rsidRPr="00572BAE" w:rsidRDefault="00D741F1" w:rsidP="00D741F1">
      <w:pPr>
        <w:rPr>
          <w:rFonts w:eastAsia="Calibri"/>
          <w:sz w:val="28"/>
          <w:szCs w:val="28"/>
          <w:lang w:val="en-US" w:eastAsia="en-US"/>
        </w:rPr>
      </w:pPr>
      <w:r w:rsidRPr="00572BAE">
        <w:rPr>
          <w:rFonts w:eastAsia="Calibri"/>
          <w:sz w:val="28"/>
          <w:szCs w:val="28"/>
          <w:lang w:val="en-US" w:eastAsia="en-US"/>
        </w:rPr>
        <w:t>CUI- 4975970</w:t>
      </w:r>
    </w:p>
    <w:p w:rsidR="00D741F1" w:rsidRPr="00572BAE" w:rsidRDefault="00D741F1" w:rsidP="00D741F1">
      <w:pPr>
        <w:rPr>
          <w:rFonts w:eastAsia="Calibri"/>
          <w:sz w:val="28"/>
          <w:szCs w:val="28"/>
          <w:lang w:val="en-US" w:eastAsia="en-US"/>
        </w:rPr>
      </w:pPr>
      <w:proofErr w:type="gramStart"/>
      <w:r w:rsidRPr="00572BAE">
        <w:rPr>
          <w:rFonts w:eastAsia="Calibri"/>
          <w:sz w:val="28"/>
          <w:szCs w:val="28"/>
          <w:lang w:val="en-US" w:eastAsia="en-US"/>
        </w:rPr>
        <w:t>SEDIU  -</w:t>
      </w:r>
      <w:proofErr w:type="gramEnd"/>
      <w:r w:rsidRPr="00572BAE">
        <w:rPr>
          <w:rFonts w:eastAsia="Calibri"/>
          <w:sz w:val="28"/>
          <w:szCs w:val="28"/>
          <w:lang w:val="en-US" w:eastAsia="en-US"/>
        </w:rPr>
        <w:t xml:space="preserve"> </w:t>
      </w:r>
      <w:proofErr w:type="spellStart"/>
      <w:r w:rsidRPr="00572BAE">
        <w:rPr>
          <w:rFonts w:eastAsia="Calibri"/>
          <w:sz w:val="28"/>
          <w:szCs w:val="28"/>
          <w:lang w:val="en-US" w:eastAsia="en-US"/>
        </w:rPr>
        <w:t>Localitatea</w:t>
      </w:r>
      <w:proofErr w:type="spellEnd"/>
      <w:r w:rsidRPr="00572BAE">
        <w:rPr>
          <w:rFonts w:eastAsia="Calibri"/>
          <w:sz w:val="28"/>
          <w:szCs w:val="28"/>
          <w:lang w:val="en-US" w:eastAsia="en-US"/>
        </w:rPr>
        <w:t xml:space="preserve">   </w:t>
      </w:r>
      <w:proofErr w:type="spellStart"/>
      <w:r w:rsidRPr="00572BAE">
        <w:rPr>
          <w:rFonts w:eastAsia="Calibri"/>
          <w:sz w:val="28"/>
          <w:szCs w:val="28"/>
          <w:lang w:val="en-US" w:eastAsia="en-US"/>
        </w:rPr>
        <w:t>Gherghesti</w:t>
      </w:r>
      <w:proofErr w:type="spellEnd"/>
    </w:p>
    <w:p w:rsidR="00D741F1" w:rsidRDefault="00D741F1" w:rsidP="00D741F1">
      <w:pPr>
        <w:rPr>
          <w:rFonts w:eastAsia="Calibri"/>
          <w:sz w:val="28"/>
          <w:szCs w:val="28"/>
          <w:lang w:val="en-US" w:eastAsia="en-US"/>
        </w:rPr>
      </w:pPr>
      <w:r w:rsidRPr="00572BAE">
        <w:rPr>
          <w:rFonts w:eastAsia="Calibri"/>
          <w:sz w:val="28"/>
          <w:szCs w:val="28"/>
          <w:lang w:val="en-US" w:eastAsia="en-US"/>
        </w:rPr>
        <w:t>TEL/FAX</w:t>
      </w:r>
      <w:proofErr w:type="gramStart"/>
      <w:r w:rsidRPr="00572BAE">
        <w:rPr>
          <w:rFonts w:eastAsia="Calibri"/>
          <w:sz w:val="28"/>
          <w:szCs w:val="28"/>
          <w:lang w:val="en-US" w:eastAsia="en-US"/>
        </w:rPr>
        <w:t>:0235</w:t>
      </w:r>
      <w:proofErr w:type="gramEnd"/>
      <w:r w:rsidRPr="00572BAE">
        <w:rPr>
          <w:rFonts w:eastAsia="Calibri"/>
          <w:sz w:val="28"/>
          <w:szCs w:val="28"/>
          <w:lang w:val="en-US" w:eastAsia="en-US"/>
        </w:rPr>
        <w:t>/435812 ; 0235/435845</w:t>
      </w:r>
    </w:p>
    <w:p w:rsidR="00D741F1" w:rsidRDefault="000A2E00" w:rsidP="00D741F1">
      <w:pPr>
        <w:rPr>
          <w:rFonts w:eastAsia="Calibri"/>
          <w:color w:val="0000FF" w:themeColor="hyperlink"/>
          <w:sz w:val="28"/>
          <w:szCs w:val="28"/>
          <w:u w:val="single"/>
          <w:lang w:val="en-US" w:eastAsia="en-US"/>
        </w:rPr>
      </w:pPr>
      <w:hyperlink r:id="rId6" w:history="1">
        <w:r w:rsidR="00D741F1" w:rsidRPr="00572BAE">
          <w:rPr>
            <w:rFonts w:eastAsia="Calibri"/>
            <w:b/>
            <w:color w:val="0000FF" w:themeColor="hyperlink"/>
            <w:sz w:val="28"/>
            <w:szCs w:val="28"/>
            <w:u w:val="single"/>
            <w:lang w:val="en-US" w:eastAsia="en-US"/>
          </w:rPr>
          <w:t>E-MAIL</w:t>
        </w:r>
        <w:r w:rsidR="00D741F1" w:rsidRPr="00572BAE">
          <w:rPr>
            <w:rFonts w:eastAsia="Calibri"/>
            <w:color w:val="0000FF" w:themeColor="hyperlink"/>
            <w:sz w:val="28"/>
            <w:szCs w:val="28"/>
            <w:u w:val="single"/>
            <w:lang w:val="en-US" w:eastAsia="en-US"/>
          </w:rPr>
          <w:t xml:space="preserve"> : primaria_gherghesti@yahoo.com</w:t>
        </w:r>
      </w:hyperlink>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FF" w:themeColor="hyperlink"/>
          <w:sz w:val="28"/>
          <w:szCs w:val="28"/>
          <w:u w:val="single"/>
          <w:lang w:val="en-US" w:eastAsia="en-US"/>
        </w:rPr>
      </w:pPr>
    </w:p>
    <w:p w:rsidR="00D741F1" w:rsidRPr="00572BAE" w:rsidRDefault="00D741F1" w:rsidP="00D741F1">
      <w:pPr>
        <w:jc w:val="center"/>
        <w:rPr>
          <w:rFonts w:eastAsia="Calibri"/>
          <w:sz w:val="32"/>
          <w:szCs w:val="32"/>
          <w:lang w:val="en-US" w:eastAsia="en-US"/>
        </w:rPr>
      </w:pPr>
      <w:r>
        <w:rPr>
          <w:b/>
          <w:bCs/>
          <w:sz w:val="32"/>
          <w:szCs w:val="32"/>
        </w:rPr>
        <w:t>ANUNȚ</w:t>
      </w:r>
    </w:p>
    <w:p w:rsidR="00D741F1" w:rsidRPr="00FE2197" w:rsidRDefault="00D741F1" w:rsidP="00D741F1">
      <w:pPr>
        <w:jc w:val="both"/>
        <w:rPr>
          <w:sz w:val="28"/>
          <w:szCs w:val="28"/>
        </w:rPr>
      </w:pPr>
    </w:p>
    <w:p w:rsidR="00D0300F" w:rsidRPr="00A52FF8" w:rsidRDefault="00D0300F" w:rsidP="00D0300F">
      <w:pPr>
        <w:jc w:val="both"/>
        <w:rPr>
          <w:sz w:val="28"/>
          <w:szCs w:val="28"/>
        </w:rPr>
      </w:pPr>
    </w:p>
    <w:p w:rsidR="00A52FF8" w:rsidRPr="00432BCB" w:rsidRDefault="00D0300F" w:rsidP="00A52FF8">
      <w:pPr>
        <w:rPr>
          <w:rFonts w:asciiTheme="minorHAnsi" w:hAnsiTheme="minorHAnsi" w:cstheme="minorHAnsi"/>
          <w:color w:val="000000" w:themeColor="text1"/>
          <w:sz w:val="28"/>
          <w:szCs w:val="28"/>
        </w:rPr>
      </w:pPr>
      <w:r w:rsidRPr="00A52FF8">
        <w:rPr>
          <w:sz w:val="28"/>
          <w:szCs w:val="28"/>
        </w:rPr>
        <w:tab/>
      </w:r>
      <w:r w:rsidRPr="00432BCB">
        <w:rPr>
          <w:rFonts w:asciiTheme="minorHAnsi" w:hAnsiTheme="minorHAnsi" w:cstheme="minorHAnsi"/>
          <w:color w:val="000000" w:themeColor="text1"/>
          <w:sz w:val="28"/>
          <w:szCs w:val="28"/>
        </w:rPr>
        <w:t xml:space="preserve">Având în vedere, prevederile art. </w:t>
      </w:r>
      <w:r w:rsidR="007D3DDD" w:rsidRPr="00432BCB">
        <w:rPr>
          <w:rFonts w:asciiTheme="minorHAnsi" w:hAnsiTheme="minorHAnsi" w:cstheme="minorHAnsi"/>
          <w:color w:val="000000" w:themeColor="text1"/>
          <w:sz w:val="28"/>
          <w:szCs w:val="28"/>
        </w:rPr>
        <w:t>386</w:t>
      </w:r>
      <w:r w:rsidR="007B5544" w:rsidRPr="00432BCB">
        <w:rPr>
          <w:rFonts w:asciiTheme="minorHAnsi" w:hAnsiTheme="minorHAnsi" w:cstheme="minorHAnsi"/>
          <w:color w:val="000000" w:themeColor="text1"/>
          <w:sz w:val="28"/>
          <w:szCs w:val="28"/>
        </w:rPr>
        <w:t xml:space="preserve"> </w:t>
      </w:r>
      <w:r w:rsidR="00235EE3" w:rsidRPr="00432BCB">
        <w:rPr>
          <w:rFonts w:asciiTheme="minorHAnsi" w:hAnsiTheme="minorHAnsi" w:cstheme="minorHAnsi"/>
          <w:color w:val="000000" w:themeColor="text1"/>
          <w:sz w:val="28"/>
          <w:szCs w:val="28"/>
        </w:rPr>
        <w:t>lit. a), lit. c),</w:t>
      </w:r>
      <w:r w:rsidR="000362C5" w:rsidRPr="00432BCB">
        <w:rPr>
          <w:rFonts w:asciiTheme="minorHAnsi" w:hAnsiTheme="minorHAnsi" w:cstheme="minorHAnsi"/>
          <w:color w:val="000000" w:themeColor="text1"/>
          <w:sz w:val="28"/>
          <w:szCs w:val="28"/>
        </w:rPr>
        <w:t xml:space="preserve"> </w:t>
      </w:r>
      <w:r w:rsidR="00235EE3" w:rsidRPr="00432BCB">
        <w:rPr>
          <w:rFonts w:asciiTheme="minorHAnsi" w:hAnsiTheme="minorHAnsi" w:cstheme="minorHAnsi"/>
          <w:color w:val="000000" w:themeColor="text1"/>
          <w:sz w:val="28"/>
          <w:szCs w:val="28"/>
        </w:rPr>
        <w:t xml:space="preserve"> </w:t>
      </w:r>
      <w:r w:rsidR="00A17F42" w:rsidRPr="00432BCB">
        <w:rPr>
          <w:rFonts w:asciiTheme="minorHAnsi" w:hAnsiTheme="minorHAnsi" w:cstheme="minorHAnsi"/>
          <w:color w:val="000000" w:themeColor="text1"/>
          <w:sz w:val="28"/>
          <w:szCs w:val="28"/>
        </w:rPr>
        <w:t>art.</w:t>
      </w:r>
      <w:r w:rsidR="007D3DDD" w:rsidRPr="00432BCB">
        <w:rPr>
          <w:rFonts w:asciiTheme="minorHAnsi" w:hAnsiTheme="minorHAnsi" w:cstheme="minorHAnsi"/>
          <w:color w:val="000000" w:themeColor="text1"/>
          <w:sz w:val="28"/>
          <w:szCs w:val="28"/>
        </w:rPr>
        <w:t xml:space="preserve"> 388</w:t>
      </w:r>
      <w:r w:rsidR="00A17F42" w:rsidRPr="00432BCB">
        <w:rPr>
          <w:rFonts w:asciiTheme="minorHAnsi" w:hAnsiTheme="minorHAnsi" w:cstheme="minorHAnsi"/>
          <w:color w:val="000000" w:themeColor="text1"/>
          <w:sz w:val="28"/>
          <w:szCs w:val="28"/>
        </w:rPr>
        <w:t xml:space="preserve"> </w:t>
      </w:r>
      <w:r w:rsidR="00F12FE4" w:rsidRPr="00432BCB">
        <w:rPr>
          <w:rFonts w:asciiTheme="minorHAnsi" w:hAnsiTheme="minorHAnsi" w:cstheme="minorHAnsi"/>
          <w:color w:val="000000" w:themeColor="text1"/>
          <w:sz w:val="28"/>
          <w:szCs w:val="28"/>
        </w:rPr>
        <w:t xml:space="preserve">alin (2) și </w:t>
      </w:r>
      <w:r w:rsidR="00A17F42" w:rsidRPr="00432BCB">
        <w:rPr>
          <w:rFonts w:asciiTheme="minorHAnsi" w:hAnsiTheme="minorHAnsi" w:cstheme="minorHAnsi"/>
          <w:color w:val="000000" w:themeColor="text1"/>
          <w:sz w:val="28"/>
          <w:szCs w:val="28"/>
        </w:rPr>
        <w:t>alin(</w:t>
      </w:r>
      <w:r w:rsidR="007D3DDD" w:rsidRPr="00432BCB">
        <w:rPr>
          <w:rFonts w:asciiTheme="minorHAnsi" w:hAnsiTheme="minorHAnsi" w:cstheme="minorHAnsi"/>
          <w:color w:val="000000" w:themeColor="text1"/>
          <w:sz w:val="28"/>
          <w:szCs w:val="28"/>
        </w:rPr>
        <w:t>3</w:t>
      </w:r>
      <w:r w:rsidR="00A17F42" w:rsidRPr="00432BCB">
        <w:rPr>
          <w:rFonts w:asciiTheme="minorHAnsi" w:hAnsiTheme="minorHAnsi" w:cstheme="minorHAnsi"/>
          <w:color w:val="000000" w:themeColor="text1"/>
          <w:sz w:val="28"/>
          <w:szCs w:val="28"/>
        </w:rPr>
        <w:t>) lit. b)</w:t>
      </w:r>
      <w:r w:rsidR="00F12FE4" w:rsidRPr="00432BCB">
        <w:rPr>
          <w:rFonts w:asciiTheme="minorHAnsi" w:hAnsiTheme="minorHAnsi" w:cstheme="minorHAnsi"/>
          <w:color w:val="000000" w:themeColor="text1"/>
          <w:sz w:val="28"/>
          <w:szCs w:val="28"/>
        </w:rPr>
        <w:t>, art.</w:t>
      </w:r>
      <w:r w:rsidR="00235EE3" w:rsidRPr="00432BCB">
        <w:rPr>
          <w:rFonts w:asciiTheme="minorHAnsi" w:hAnsiTheme="minorHAnsi" w:cstheme="minorHAnsi"/>
          <w:color w:val="000000" w:themeColor="text1"/>
          <w:sz w:val="28"/>
          <w:szCs w:val="28"/>
        </w:rPr>
        <w:t>618 alin. (2)</w:t>
      </w:r>
      <w:r w:rsidR="00F12FE4" w:rsidRPr="00432BCB">
        <w:rPr>
          <w:rFonts w:asciiTheme="minorHAnsi" w:hAnsiTheme="minorHAnsi" w:cstheme="minorHAnsi"/>
          <w:color w:val="000000" w:themeColor="text1"/>
          <w:sz w:val="28"/>
          <w:szCs w:val="28"/>
        </w:rPr>
        <w:t xml:space="preserve"> </w:t>
      </w:r>
      <w:r w:rsidR="007B5544" w:rsidRPr="00432BCB">
        <w:rPr>
          <w:rFonts w:asciiTheme="minorHAnsi" w:hAnsiTheme="minorHAnsi" w:cstheme="minorHAnsi"/>
          <w:color w:val="000000" w:themeColor="text1"/>
          <w:sz w:val="28"/>
          <w:szCs w:val="28"/>
        </w:rPr>
        <w:t>din OUG 57/2019</w:t>
      </w:r>
      <w:r w:rsidR="00A17F42" w:rsidRPr="00432BCB">
        <w:rPr>
          <w:rFonts w:asciiTheme="minorHAnsi" w:hAnsiTheme="minorHAnsi" w:cstheme="minorHAnsi"/>
          <w:color w:val="000000" w:themeColor="text1"/>
          <w:sz w:val="28"/>
          <w:szCs w:val="28"/>
        </w:rPr>
        <w:t xml:space="preserve">  privind Co</w:t>
      </w:r>
      <w:r w:rsidR="00235EE3" w:rsidRPr="00432BCB">
        <w:rPr>
          <w:rFonts w:asciiTheme="minorHAnsi" w:hAnsiTheme="minorHAnsi" w:cstheme="minorHAnsi"/>
          <w:color w:val="000000" w:themeColor="text1"/>
          <w:sz w:val="28"/>
          <w:szCs w:val="28"/>
        </w:rPr>
        <w:t>dul administrativ,</w:t>
      </w:r>
      <w:r w:rsidR="00D741F1" w:rsidRPr="00432BCB">
        <w:rPr>
          <w:rFonts w:asciiTheme="minorHAnsi" w:hAnsiTheme="minorHAnsi" w:cstheme="minorHAnsi"/>
          <w:color w:val="000000" w:themeColor="text1"/>
          <w:sz w:val="28"/>
          <w:szCs w:val="28"/>
        </w:rPr>
        <w:t xml:space="preserve"> U.A.T.C Gherghesti</w:t>
      </w:r>
      <w:r w:rsidR="00A17F42" w:rsidRPr="00432BCB">
        <w:rPr>
          <w:rFonts w:asciiTheme="minorHAnsi" w:hAnsiTheme="minorHAnsi" w:cstheme="minorHAnsi"/>
          <w:color w:val="000000" w:themeColor="text1"/>
          <w:sz w:val="28"/>
          <w:szCs w:val="28"/>
        </w:rPr>
        <w:t xml:space="preserve"> </w:t>
      </w:r>
      <w:r w:rsidR="00D741F1" w:rsidRPr="00432BCB">
        <w:rPr>
          <w:rFonts w:asciiTheme="minorHAnsi" w:hAnsiTheme="minorHAnsi" w:cstheme="minorHAnsi"/>
          <w:color w:val="000000" w:themeColor="text1"/>
          <w:sz w:val="28"/>
          <w:szCs w:val="28"/>
        </w:rPr>
        <w:t>organizeaza concurs</w:t>
      </w:r>
      <w:r w:rsidR="00235EE3" w:rsidRPr="00432BCB">
        <w:rPr>
          <w:rFonts w:asciiTheme="minorHAnsi" w:hAnsiTheme="minorHAnsi" w:cstheme="minorHAnsi"/>
          <w:color w:val="000000" w:themeColor="text1"/>
          <w:sz w:val="28"/>
          <w:szCs w:val="28"/>
        </w:rPr>
        <w:t xml:space="preserve"> </w:t>
      </w:r>
      <w:r w:rsidRPr="00432BCB">
        <w:rPr>
          <w:rFonts w:asciiTheme="minorHAnsi" w:hAnsiTheme="minorHAnsi" w:cstheme="minorHAnsi"/>
          <w:color w:val="000000" w:themeColor="text1"/>
          <w:sz w:val="28"/>
          <w:szCs w:val="28"/>
        </w:rPr>
        <w:t xml:space="preserve">in vederea ocuparii prin recrutare a </w:t>
      </w:r>
      <w:r w:rsidR="00C0029E" w:rsidRPr="00432BCB">
        <w:rPr>
          <w:rFonts w:asciiTheme="minorHAnsi" w:hAnsiTheme="minorHAnsi" w:cstheme="minorHAnsi"/>
          <w:color w:val="000000" w:themeColor="text1"/>
          <w:sz w:val="28"/>
          <w:szCs w:val="28"/>
        </w:rPr>
        <w:t xml:space="preserve">functiilor </w:t>
      </w:r>
      <w:r w:rsidR="007B5544" w:rsidRPr="00432BCB">
        <w:rPr>
          <w:rFonts w:asciiTheme="minorHAnsi" w:hAnsiTheme="minorHAnsi" w:cstheme="minorHAnsi"/>
          <w:color w:val="000000" w:themeColor="text1"/>
          <w:sz w:val="28"/>
          <w:szCs w:val="28"/>
        </w:rPr>
        <w:t>publice vacante de</w:t>
      </w:r>
      <w:r w:rsidR="00235EE3" w:rsidRPr="00432BCB">
        <w:rPr>
          <w:rFonts w:asciiTheme="minorHAnsi" w:hAnsiTheme="minorHAnsi" w:cstheme="minorHAnsi"/>
          <w:color w:val="000000" w:themeColor="text1"/>
          <w:sz w:val="28"/>
          <w:szCs w:val="28"/>
        </w:rPr>
        <w:t>:</w:t>
      </w:r>
      <w:r w:rsidR="007B5544" w:rsidRPr="00432BCB">
        <w:rPr>
          <w:rFonts w:asciiTheme="minorHAnsi" w:hAnsiTheme="minorHAnsi" w:cstheme="minorHAnsi"/>
          <w:color w:val="000000" w:themeColor="text1"/>
          <w:sz w:val="28"/>
          <w:szCs w:val="28"/>
        </w:rPr>
        <w:t xml:space="preserve"> </w:t>
      </w:r>
    </w:p>
    <w:p w:rsidR="00A52FF8" w:rsidRPr="00432BCB" w:rsidRDefault="00A52FF8" w:rsidP="00A52FF8">
      <w:pPr>
        <w:rPr>
          <w:rFonts w:asciiTheme="minorHAnsi" w:hAnsiTheme="minorHAnsi" w:cstheme="minorHAnsi"/>
          <w:b/>
          <w:sz w:val="28"/>
          <w:szCs w:val="28"/>
        </w:rPr>
      </w:pPr>
      <w:r w:rsidRPr="00432BCB">
        <w:rPr>
          <w:rFonts w:asciiTheme="minorHAnsi" w:hAnsiTheme="minorHAnsi" w:cstheme="minorHAnsi"/>
          <w:b/>
          <w:sz w:val="28"/>
          <w:szCs w:val="28"/>
        </w:rPr>
        <w:t>-Referent ,clasa III,grad superior ,Compartiment contabilitate -1 post</w:t>
      </w:r>
    </w:p>
    <w:p w:rsidR="00D91AC3" w:rsidRPr="00432BCB" w:rsidRDefault="00D91AC3" w:rsidP="00A520C3">
      <w:pPr>
        <w:pStyle w:val="Heading1"/>
        <w:shd w:val="clear" w:color="auto" w:fill="FFFFFF"/>
        <w:spacing w:before="0"/>
        <w:jc w:val="both"/>
        <w:rPr>
          <w:rFonts w:asciiTheme="minorHAnsi" w:eastAsia="Times New Roman" w:hAnsiTheme="minorHAnsi" w:cstheme="minorHAnsi"/>
          <w:color w:val="000000" w:themeColor="text1"/>
          <w:kern w:val="36"/>
          <w:u w:val="single"/>
          <w:lang w:val="en-US" w:eastAsia="en-US"/>
        </w:rPr>
      </w:pPr>
      <w:r w:rsidRPr="00432BCB">
        <w:rPr>
          <w:rFonts w:asciiTheme="minorHAnsi" w:hAnsiTheme="minorHAnsi" w:cstheme="minorHAnsi"/>
          <w:color w:val="000000" w:themeColor="text1"/>
          <w:u w:val="single"/>
        </w:rPr>
        <w:t xml:space="preserve">in data de  </w:t>
      </w:r>
      <w:r w:rsidR="00D3348A">
        <w:rPr>
          <w:rFonts w:asciiTheme="minorHAnsi" w:hAnsiTheme="minorHAnsi" w:cstheme="minorHAnsi"/>
          <w:color w:val="000000" w:themeColor="text1"/>
          <w:u w:val="single"/>
        </w:rPr>
        <w:t>16.06.</w:t>
      </w:r>
      <w:r w:rsidR="00A52FF8" w:rsidRPr="00432BCB">
        <w:rPr>
          <w:rFonts w:asciiTheme="minorHAnsi" w:hAnsiTheme="minorHAnsi" w:cstheme="minorHAnsi"/>
          <w:color w:val="000000" w:themeColor="text1"/>
          <w:u w:val="single"/>
        </w:rPr>
        <w:t xml:space="preserve">2023 </w:t>
      </w:r>
    </w:p>
    <w:p w:rsidR="0018364D" w:rsidRPr="00432BCB" w:rsidRDefault="00590106" w:rsidP="0018364D">
      <w:pPr>
        <w:jc w:val="both"/>
        <w:rPr>
          <w:rFonts w:asciiTheme="minorHAnsi" w:hAnsiTheme="minorHAnsi" w:cstheme="minorHAnsi"/>
          <w:sz w:val="28"/>
          <w:szCs w:val="28"/>
        </w:rPr>
      </w:pPr>
      <w:r w:rsidRPr="00432BCB">
        <w:rPr>
          <w:rFonts w:asciiTheme="minorHAnsi" w:hAnsiTheme="minorHAnsi" w:cstheme="minorHAnsi"/>
          <w:sz w:val="28"/>
          <w:szCs w:val="28"/>
        </w:rPr>
        <w:tab/>
      </w:r>
    </w:p>
    <w:p w:rsidR="00D0300F" w:rsidRPr="00432BCB" w:rsidRDefault="00D0300F" w:rsidP="000362C5">
      <w:pPr>
        <w:jc w:val="both"/>
        <w:rPr>
          <w:rFonts w:asciiTheme="minorHAnsi" w:hAnsiTheme="minorHAnsi" w:cstheme="minorHAnsi"/>
          <w:b/>
          <w:bCs/>
          <w:sz w:val="28"/>
          <w:szCs w:val="28"/>
          <w:u w:val="thick"/>
          <w:lang w:eastAsia="en-US"/>
        </w:rPr>
      </w:pPr>
      <w:r w:rsidRPr="00432BCB">
        <w:rPr>
          <w:rFonts w:asciiTheme="minorHAnsi" w:hAnsiTheme="minorHAnsi" w:cstheme="minorHAnsi"/>
          <w:b/>
          <w:bCs/>
          <w:sz w:val="28"/>
          <w:szCs w:val="28"/>
          <w:u w:val="thick"/>
          <w:lang w:eastAsia="en-US"/>
        </w:rPr>
        <w:t>I Organizarea concursului</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In conformitate cu prevederile art. </w:t>
      </w:r>
      <w:r w:rsidR="003850DD" w:rsidRPr="00432BCB">
        <w:rPr>
          <w:rFonts w:asciiTheme="minorHAnsi" w:hAnsiTheme="minorHAnsi" w:cstheme="minorHAnsi"/>
          <w:sz w:val="28"/>
          <w:szCs w:val="28"/>
        </w:rPr>
        <w:t>386 lit. a),</w:t>
      </w:r>
      <w:r w:rsidR="00FE7093" w:rsidRPr="00432BCB">
        <w:rPr>
          <w:rFonts w:asciiTheme="minorHAnsi" w:hAnsiTheme="minorHAnsi" w:cstheme="minorHAnsi"/>
          <w:sz w:val="28"/>
          <w:szCs w:val="28"/>
        </w:rPr>
        <w:t xml:space="preserve"> lit.c)</w:t>
      </w:r>
      <w:r w:rsidR="000362C5" w:rsidRPr="00432BCB">
        <w:rPr>
          <w:rFonts w:asciiTheme="minorHAnsi" w:hAnsiTheme="minorHAnsi" w:cstheme="minorHAnsi"/>
          <w:sz w:val="28"/>
          <w:szCs w:val="28"/>
        </w:rPr>
        <w:t xml:space="preserve"> art. 388 alin(3) lit. b)</w:t>
      </w:r>
      <w:r w:rsidR="003850DD" w:rsidRPr="00432BCB">
        <w:rPr>
          <w:rFonts w:asciiTheme="minorHAnsi" w:hAnsiTheme="minorHAnsi" w:cstheme="minorHAnsi"/>
          <w:sz w:val="28"/>
          <w:szCs w:val="28"/>
        </w:rPr>
        <w:t>, art. 618 alin. (10)</w:t>
      </w:r>
      <w:r w:rsidRPr="00432BCB">
        <w:rPr>
          <w:rFonts w:asciiTheme="minorHAnsi" w:hAnsiTheme="minorHAnsi" w:cstheme="minorHAnsi"/>
          <w:sz w:val="28"/>
          <w:szCs w:val="28"/>
          <w:lang w:eastAsia="en-US"/>
        </w:rPr>
        <w:t xml:space="preserve"> din </w:t>
      </w:r>
      <w:r w:rsidR="007A7F5D" w:rsidRPr="00432BCB">
        <w:rPr>
          <w:rFonts w:asciiTheme="minorHAnsi" w:hAnsiTheme="minorHAnsi" w:cstheme="minorHAnsi"/>
          <w:sz w:val="28"/>
          <w:szCs w:val="28"/>
          <w:lang w:eastAsia="en-US"/>
        </w:rPr>
        <w:t xml:space="preserve">OUG 57/2019 si </w:t>
      </w:r>
      <w:r w:rsidRPr="00432BCB">
        <w:rPr>
          <w:rFonts w:asciiTheme="minorHAnsi" w:hAnsiTheme="minorHAnsi" w:cstheme="minorHAnsi"/>
          <w:sz w:val="28"/>
          <w:szCs w:val="28"/>
          <w:lang w:eastAsia="en-US"/>
        </w:rPr>
        <w:t xml:space="preserve"> </w:t>
      </w:r>
      <w:r w:rsidR="007A7F5D" w:rsidRPr="00432BCB">
        <w:rPr>
          <w:rFonts w:asciiTheme="minorHAnsi" w:hAnsiTheme="minorHAnsi" w:cstheme="minorHAnsi"/>
          <w:sz w:val="28"/>
          <w:szCs w:val="28"/>
          <w:lang w:eastAsia="en-US"/>
        </w:rPr>
        <w:t>prevederile art. 46. din HG nr. 611/2008</w:t>
      </w:r>
      <w:r w:rsidR="00FE7093" w:rsidRPr="00432BCB">
        <w:rPr>
          <w:rFonts w:asciiTheme="minorHAnsi" w:hAnsiTheme="minorHAnsi" w:cstheme="minorHAnsi"/>
          <w:sz w:val="28"/>
          <w:szCs w:val="28"/>
          <w:lang w:eastAsia="en-US"/>
        </w:rPr>
        <w:t xml:space="preserve"> cu modificarile si completarile ulterioare</w:t>
      </w:r>
      <w:r w:rsidR="007A7F5D" w:rsidRPr="00432BCB">
        <w:rPr>
          <w:rFonts w:asciiTheme="minorHAnsi" w:hAnsiTheme="minorHAnsi" w:cstheme="minorHAnsi"/>
          <w:sz w:val="28"/>
          <w:szCs w:val="28"/>
          <w:lang w:eastAsia="en-US"/>
        </w:rPr>
        <w:t xml:space="preserve">, </w:t>
      </w:r>
      <w:r w:rsidRPr="00432BCB">
        <w:rPr>
          <w:rFonts w:asciiTheme="minorHAnsi" w:hAnsiTheme="minorHAnsi" w:cstheme="minorHAnsi"/>
          <w:sz w:val="28"/>
          <w:szCs w:val="28"/>
          <w:lang w:eastAsia="en-US"/>
        </w:rPr>
        <w:t xml:space="preserve">concursul de recrutare constă în 3 etape succesive, după cum urmează: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a) selecţia dosarelor de înscriere;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b) proba scrisă;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c) interviul. </w:t>
      </w:r>
    </w:p>
    <w:p w:rsidR="00D0300F"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 xml:space="preserve">  Se pot prezenta la următoarea etapă numai candidaţii declaraţi admişi la etapa precedentă. </w:t>
      </w:r>
    </w:p>
    <w:p w:rsidR="00D0300F" w:rsidRPr="00432BCB" w:rsidRDefault="00D0300F" w:rsidP="000362C5">
      <w:pPr>
        <w:autoSpaceDE w:val="0"/>
        <w:autoSpaceDN w:val="0"/>
        <w:adjustRightInd w:val="0"/>
        <w:jc w:val="both"/>
        <w:rPr>
          <w:rFonts w:asciiTheme="minorHAnsi" w:eastAsiaTheme="minorHAnsi" w:hAnsiTheme="minorHAnsi" w:cstheme="minorHAnsi"/>
          <w:bCs/>
          <w:color w:val="000000" w:themeColor="text1"/>
          <w:sz w:val="28"/>
          <w:szCs w:val="28"/>
          <w:lang w:val="en-US" w:eastAsia="en-US"/>
        </w:rPr>
      </w:pPr>
      <w:r w:rsidRPr="00432BCB">
        <w:rPr>
          <w:rFonts w:asciiTheme="minorHAnsi" w:hAnsiTheme="minorHAnsi" w:cstheme="minorHAnsi"/>
          <w:color w:val="000000" w:themeColor="text1"/>
          <w:sz w:val="28"/>
          <w:szCs w:val="28"/>
          <w:lang w:eastAsia="en-US"/>
        </w:rPr>
        <w:t xml:space="preserve">Dosarele de înscriere la concurs se vor depune în </w:t>
      </w:r>
      <w:r w:rsidR="007A7F5D" w:rsidRPr="00432BCB">
        <w:rPr>
          <w:rFonts w:asciiTheme="minorHAnsi" w:hAnsiTheme="minorHAnsi" w:cstheme="minorHAnsi"/>
          <w:color w:val="000000" w:themeColor="text1"/>
          <w:sz w:val="28"/>
          <w:szCs w:val="28"/>
          <w:lang w:eastAsia="en-US"/>
        </w:rPr>
        <w:t xml:space="preserve">perioada </w:t>
      </w:r>
      <w:r w:rsidR="00D3348A">
        <w:rPr>
          <w:rFonts w:asciiTheme="minorHAnsi" w:hAnsiTheme="minorHAnsi" w:cstheme="minorHAnsi"/>
          <w:b/>
          <w:color w:val="000000" w:themeColor="text1"/>
          <w:sz w:val="28"/>
          <w:szCs w:val="28"/>
          <w:lang w:eastAsia="en-US"/>
        </w:rPr>
        <w:t>16.05.2023-06.06.2023</w:t>
      </w:r>
      <w:r w:rsidR="00D91AC3" w:rsidRPr="00432BCB">
        <w:rPr>
          <w:rFonts w:asciiTheme="minorHAnsi" w:hAnsiTheme="minorHAnsi" w:cstheme="minorHAnsi"/>
          <w:color w:val="000000" w:themeColor="text1"/>
          <w:sz w:val="28"/>
          <w:szCs w:val="28"/>
          <w:lang w:eastAsia="en-US"/>
        </w:rPr>
        <w:t xml:space="preserve"> ( inclusiv) </w:t>
      </w:r>
      <w:r w:rsidRPr="00432BCB">
        <w:rPr>
          <w:rFonts w:asciiTheme="minorHAnsi" w:hAnsiTheme="minorHAnsi" w:cstheme="minorHAnsi"/>
          <w:color w:val="000000" w:themeColor="text1"/>
          <w:sz w:val="28"/>
          <w:szCs w:val="28"/>
          <w:lang w:eastAsia="en-US"/>
        </w:rPr>
        <w:t xml:space="preserve">de la publicarea </w:t>
      </w:r>
      <w:proofErr w:type="spellStart"/>
      <w:r w:rsidR="0099318F" w:rsidRPr="00432BCB">
        <w:rPr>
          <w:rFonts w:asciiTheme="minorHAnsi" w:eastAsiaTheme="minorHAnsi" w:hAnsiTheme="minorHAnsi" w:cstheme="minorHAnsi"/>
          <w:bCs/>
          <w:color w:val="000000" w:themeColor="text1"/>
          <w:sz w:val="28"/>
          <w:szCs w:val="28"/>
          <w:lang w:val="en-US" w:eastAsia="en-US"/>
        </w:rPr>
        <w:t>pe</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pagina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de internet a </w:t>
      </w:r>
      <w:proofErr w:type="spellStart"/>
      <w:r w:rsidR="0099318F" w:rsidRPr="00432BCB">
        <w:rPr>
          <w:rFonts w:asciiTheme="minorHAnsi" w:eastAsiaTheme="minorHAnsi" w:hAnsiTheme="minorHAnsi" w:cstheme="minorHAnsi"/>
          <w:bCs/>
          <w:color w:val="000000" w:themeColor="text1"/>
          <w:sz w:val="28"/>
          <w:szCs w:val="28"/>
          <w:lang w:val="en-US" w:eastAsia="en-US"/>
        </w:rPr>
        <w:t>instituției</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comuna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Gherghesti</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la </w:t>
      </w:r>
      <w:proofErr w:type="spellStart"/>
      <w:r w:rsidR="0099318F" w:rsidRPr="00432BCB">
        <w:rPr>
          <w:rFonts w:asciiTheme="minorHAnsi" w:eastAsiaTheme="minorHAnsi" w:hAnsiTheme="minorHAnsi" w:cstheme="minorHAnsi"/>
          <w:bCs/>
          <w:color w:val="000000" w:themeColor="text1"/>
          <w:sz w:val="28"/>
          <w:szCs w:val="28"/>
          <w:lang w:val="en-US" w:eastAsia="en-US"/>
        </w:rPr>
        <w:t>secțiunea</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special </w:t>
      </w:r>
      <w:proofErr w:type="spellStart"/>
      <w:r w:rsidR="0099318F" w:rsidRPr="00432BCB">
        <w:rPr>
          <w:rFonts w:asciiTheme="minorHAnsi" w:eastAsiaTheme="minorHAnsi" w:hAnsiTheme="minorHAnsi" w:cstheme="minorHAnsi"/>
          <w:bCs/>
          <w:color w:val="000000" w:themeColor="text1"/>
          <w:sz w:val="28"/>
          <w:szCs w:val="28"/>
          <w:lang w:val="en-US" w:eastAsia="en-US"/>
        </w:rPr>
        <w:t>creată</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în</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acest</w:t>
      </w:r>
      <w:proofErr w:type="spellEnd"/>
      <w:r w:rsidR="0099318F" w:rsidRPr="00432BCB">
        <w:rPr>
          <w:rFonts w:asciiTheme="minorHAnsi" w:eastAsiaTheme="minorHAnsi" w:hAnsiTheme="minorHAnsi" w:cstheme="minorHAnsi"/>
          <w:bCs/>
          <w:color w:val="000000" w:themeColor="text1"/>
          <w:sz w:val="28"/>
          <w:szCs w:val="28"/>
          <w:lang w:val="en-US" w:eastAsia="en-US"/>
        </w:rPr>
        <w:t xml:space="preserve"> </w:t>
      </w:r>
      <w:proofErr w:type="spellStart"/>
      <w:r w:rsidR="0099318F" w:rsidRPr="00432BCB">
        <w:rPr>
          <w:rFonts w:asciiTheme="minorHAnsi" w:eastAsiaTheme="minorHAnsi" w:hAnsiTheme="minorHAnsi" w:cstheme="minorHAnsi"/>
          <w:bCs/>
          <w:color w:val="000000" w:themeColor="text1"/>
          <w:sz w:val="28"/>
          <w:szCs w:val="28"/>
          <w:lang w:val="en-US" w:eastAsia="en-US"/>
        </w:rPr>
        <w:t>scop</w:t>
      </w:r>
      <w:proofErr w:type="spellEnd"/>
      <w:r w:rsidR="00DF3C63" w:rsidRPr="00432BCB">
        <w:rPr>
          <w:rFonts w:asciiTheme="minorHAnsi" w:hAnsiTheme="minorHAnsi" w:cstheme="minorHAnsi"/>
          <w:color w:val="000000" w:themeColor="text1"/>
          <w:sz w:val="28"/>
          <w:szCs w:val="28"/>
          <w:lang w:eastAsia="en-US"/>
        </w:rPr>
        <w:t>,</w:t>
      </w:r>
      <w:r w:rsidR="00397B5A" w:rsidRPr="00432BCB">
        <w:rPr>
          <w:rFonts w:asciiTheme="minorHAnsi" w:hAnsiTheme="minorHAnsi" w:cstheme="minorHAnsi"/>
          <w:color w:val="000000" w:themeColor="text1"/>
          <w:sz w:val="28"/>
          <w:szCs w:val="28"/>
          <w:lang w:eastAsia="en-US"/>
        </w:rPr>
        <w:t xml:space="preserve"> </w:t>
      </w:r>
      <w:r w:rsidRPr="00432BCB">
        <w:rPr>
          <w:rFonts w:asciiTheme="minorHAnsi" w:hAnsiTheme="minorHAnsi" w:cstheme="minorHAnsi"/>
          <w:color w:val="000000" w:themeColor="text1"/>
          <w:sz w:val="28"/>
          <w:szCs w:val="28"/>
          <w:lang w:eastAsia="en-US"/>
        </w:rPr>
        <w:t>de luni până vineri, în intervalul orar 08</w:t>
      </w:r>
      <w:r w:rsidRPr="00432BCB">
        <w:rPr>
          <w:rFonts w:asciiTheme="minorHAnsi" w:hAnsiTheme="minorHAnsi" w:cstheme="minorHAnsi"/>
          <w:color w:val="000000" w:themeColor="text1"/>
          <w:sz w:val="28"/>
          <w:szCs w:val="28"/>
          <w:vertAlign w:val="superscript"/>
          <w:lang w:eastAsia="en-US"/>
        </w:rPr>
        <w:t>00</w:t>
      </w:r>
      <w:r w:rsidRPr="00432BCB">
        <w:rPr>
          <w:rFonts w:asciiTheme="minorHAnsi" w:hAnsiTheme="minorHAnsi" w:cstheme="minorHAnsi"/>
          <w:color w:val="000000" w:themeColor="text1"/>
          <w:sz w:val="28"/>
          <w:szCs w:val="28"/>
          <w:lang w:eastAsia="en-US"/>
        </w:rPr>
        <w:t xml:space="preserve"> – 16</w:t>
      </w:r>
      <w:r w:rsidRPr="00432BCB">
        <w:rPr>
          <w:rFonts w:asciiTheme="minorHAnsi" w:hAnsiTheme="minorHAnsi" w:cstheme="minorHAnsi"/>
          <w:color w:val="000000" w:themeColor="text1"/>
          <w:sz w:val="28"/>
          <w:szCs w:val="28"/>
          <w:vertAlign w:val="superscript"/>
          <w:lang w:eastAsia="en-US"/>
        </w:rPr>
        <w:t>00</w:t>
      </w:r>
      <w:r w:rsidRPr="00432BCB">
        <w:rPr>
          <w:rFonts w:asciiTheme="minorHAnsi" w:hAnsiTheme="minorHAnsi" w:cstheme="minorHAnsi"/>
          <w:color w:val="000000" w:themeColor="text1"/>
          <w:sz w:val="28"/>
          <w:szCs w:val="28"/>
          <w:lang w:eastAsia="en-US"/>
        </w:rPr>
        <w:t>, la sediul</w:t>
      </w:r>
      <w:r w:rsidR="001D3A9B" w:rsidRPr="00432BCB">
        <w:rPr>
          <w:rFonts w:asciiTheme="minorHAnsi" w:hAnsiTheme="minorHAnsi" w:cstheme="minorHAnsi"/>
          <w:color w:val="000000" w:themeColor="text1"/>
          <w:sz w:val="28"/>
          <w:szCs w:val="28"/>
          <w:lang w:eastAsia="en-US"/>
        </w:rPr>
        <w:t xml:space="preserve"> primariei comunei Gherghesti</w:t>
      </w:r>
      <w:r w:rsidRPr="00432BCB">
        <w:rPr>
          <w:rFonts w:asciiTheme="minorHAnsi" w:hAnsiTheme="minorHAnsi" w:cstheme="minorHAnsi"/>
          <w:color w:val="000000" w:themeColor="text1"/>
          <w:sz w:val="28"/>
          <w:szCs w:val="28"/>
          <w:lang w:eastAsia="en-US"/>
        </w:rPr>
        <w:t>.</w:t>
      </w:r>
    </w:p>
    <w:p w:rsidR="00D0300F" w:rsidRPr="00432BCB" w:rsidRDefault="00D0300F" w:rsidP="000362C5">
      <w:pPr>
        <w:ind w:firstLine="708"/>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Concursul se va organiza conform calendarului urmator:</w:t>
      </w:r>
    </w:p>
    <w:p w:rsidR="00D0300F" w:rsidRPr="00432BCB" w:rsidRDefault="00D0300F" w:rsidP="000362C5">
      <w:pPr>
        <w:tabs>
          <w:tab w:val="center" w:pos="5645"/>
        </w:tabs>
        <w:jc w:val="both"/>
        <w:rPr>
          <w:rFonts w:asciiTheme="minorHAnsi" w:hAnsiTheme="minorHAnsi" w:cstheme="minorHAnsi"/>
          <w:b/>
          <w:bCs/>
          <w:i/>
          <w:sz w:val="28"/>
          <w:szCs w:val="28"/>
          <w:lang w:eastAsia="en-US"/>
        </w:rPr>
      </w:pPr>
      <w:r w:rsidRPr="00432BCB">
        <w:rPr>
          <w:rFonts w:asciiTheme="minorHAnsi" w:hAnsiTheme="minorHAnsi" w:cstheme="minorHAnsi"/>
          <w:b/>
          <w:bCs/>
          <w:sz w:val="28"/>
          <w:szCs w:val="28"/>
          <w:lang w:eastAsia="en-US"/>
        </w:rPr>
        <w:t xml:space="preserve"> </w:t>
      </w:r>
      <w:r w:rsidR="00C21291" w:rsidRPr="00432BCB">
        <w:rPr>
          <w:rFonts w:asciiTheme="minorHAnsi" w:hAnsiTheme="minorHAnsi" w:cstheme="minorHAnsi"/>
          <w:b/>
          <w:bCs/>
          <w:i/>
          <w:sz w:val="28"/>
          <w:szCs w:val="28"/>
          <w:lang w:eastAsia="en-US"/>
        </w:rPr>
        <w:t>Proba scrisă</w:t>
      </w:r>
      <w:r w:rsidRPr="00432BCB">
        <w:rPr>
          <w:rFonts w:asciiTheme="minorHAnsi" w:hAnsiTheme="minorHAnsi" w:cstheme="minorHAnsi"/>
          <w:b/>
          <w:bCs/>
          <w:i/>
          <w:sz w:val="28"/>
          <w:szCs w:val="28"/>
          <w:lang w:eastAsia="en-US"/>
        </w:rPr>
        <w:t xml:space="preserve"> va avea loc in data de </w:t>
      </w:r>
      <w:r w:rsidR="00D3348A">
        <w:rPr>
          <w:rFonts w:asciiTheme="minorHAnsi" w:hAnsiTheme="minorHAnsi" w:cstheme="minorHAnsi"/>
          <w:b/>
          <w:i/>
          <w:sz w:val="28"/>
          <w:szCs w:val="28"/>
        </w:rPr>
        <w:t>16.06.2023</w:t>
      </w:r>
      <w:r w:rsidR="00397B5A" w:rsidRPr="00432BCB">
        <w:rPr>
          <w:rFonts w:asciiTheme="minorHAnsi" w:hAnsiTheme="minorHAnsi" w:cstheme="minorHAnsi"/>
          <w:b/>
          <w:i/>
          <w:sz w:val="28"/>
          <w:szCs w:val="28"/>
        </w:rPr>
        <w:t>, ora 10.00</w:t>
      </w:r>
      <w:r w:rsidR="00397B5A" w:rsidRPr="00432BCB">
        <w:rPr>
          <w:rFonts w:asciiTheme="minorHAnsi" w:hAnsiTheme="minorHAnsi" w:cstheme="minorHAnsi"/>
          <w:i/>
          <w:sz w:val="28"/>
          <w:szCs w:val="28"/>
        </w:rPr>
        <w:t>.</w:t>
      </w:r>
    </w:p>
    <w:p w:rsidR="00231B21" w:rsidRPr="00432BCB" w:rsidRDefault="00D0300F" w:rsidP="000362C5">
      <w:pPr>
        <w:jc w:val="both"/>
        <w:rPr>
          <w:rFonts w:asciiTheme="minorHAnsi" w:hAnsiTheme="minorHAnsi" w:cstheme="minorHAnsi"/>
          <w:sz w:val="28"/>
          <w:szCs w:val="28"/>
          <w:lang w:eastAsia="en-US"/>
        </w:rPr>
      </w:pPr>
      <w:r w:rsidRPr="00432BCB">
        <w:rPr>
          <w:rFonts w:asciiTheme="minorHAnsi" w:hAnsiTheme="minorHAnsi" w:cstheme="minorHAnsi"/>
          <w:sz w:val="28"/>
          <w:szCs w:val="28"/>
          <w:lang w:eastAsia="en-US"/>
        </w:rPr>
        <w:t>Interviul se va susține în maxim 5 zile lucratoare de la data susținerii probei scrise .</w:t>
      </w:r>
    </w:p>
    <w:p w:rsidR="00C808A2" w:rsidRPr="00432BCB" w:rsidRDefault="00C808A2" w:rsidP="000362C5">
      <w:pPr>
        <w:jc w:val="both"/>
        <w:rPr>
          <w:rFonts w:asciiTheme="minorHAnsi" w:hAnsiTheme="minorHAnsi" w:cstheme="minorHAnsi"/>
          <w:b/>
          <w:bCs/>
          <w:sz w:val="28"/>
          <w:szCs w:val="28"/>
          <w:u w:val="thick"/>
          <w:lang w:eastAsia="en-US"/>
        </w:rPr>
      </w:pPr>
    </w:p>
    <w:p w:rsidR="00D0300F" w:rsidRPr="00432BCB" w:rsidRDefault="00D0300F" w:rsidP="000362C5">
      <w:pPr>
        <w:jc w:val="both"/>
        <w:rPr>
          <w:rFonts w:asciiTheme="minorHAnsi" w:hAnsiTheme="minorHAnsi" w:cstheme="minorHAnsi"/>
          <w:b/>
          <w:bCs/>
          <w:sz w:val="28"/>
          <w:szCs w:val="28"/>
          <w:u w:val="thick"/>
          <w:lang w:eastAsia="en-US"/>
        </w:rPr>
      </w:pPr>
      <w:r w:rsidRPr="00432BCB">
        <w:rPr>
          <w:rFonts w:asciiTheme="minorHAnsi" w:hAnsiTheme="minorHAnsi" w:cstheme="minorHAnsi"/>
          <w:b/>
          <w:bCs/>
          <w:sz w:val="28"/>
          <w:szCs w:val="28"/>
          <w:u w:val="thick"/>
          <w:lang w:eastAsia="en-US"/>
        </w:rPr>
        <w:t>II. Conditii generale de participare</w:t>
      </w:r>
    </w:p>
    <w:p w:rsidR="00231B21" w:rsidRPr="00432BCB" w:rsidRDefault="00D0300F" w:rsidP="000362C5">
      <w:pPr>
        <w:pStyle w:val="ListParagraph"/>
        <w:ind w:left="330"/>
        <w:jc w:val="both"/>
        <w:rPr>
          <w:rFonts w:asciiTheme="minorHAnsi" w:hAnsiTheme="minorHAnsi" w:cstheme="minorHAnsi"/>
          <w:sz w:val="28"/>
          <w:szCs w:val="28"/>
        </w:rPr>
      </w:pPr>
      <w:r w:rsidRPr="00432BCB">
        <w:rPr>
          <w:rFonts w:asciiTheme="minorHAnsi" w:hAnsiTheme="minorHAnsi" w:cstheme="minorHAnsi"/>
          <w:sz w:val="28"/>
          <w:szCs w:val="28"/>
          <w:lang w:eastAsia="en-US"/>
        </w:rPr>
        <w:t xml:space="preserve">In vederea inscrierii la concurs, candidatii trebuie sa indeplineasca </w:t>
      </w:r>
      <w:r w:rsidRPr="00432BCB">
        <w:rPr>
          <w:rFonts w:asciiTheme="minorHAnsi" w:hAnsiTheme="minorHAnsi" w:cstheme="minorHAnsi"/>
          <w:bCs/>
          <w:sz w:val="28"/>
          <w:szCs w:val="28"/>
          <w:lang w:eastAsia="en-US"/>
        </w:rPr>
        <w:t xml:space="preserve">conditiile </w:t>
      </w:r>
      <w:r w:rsidRPr="00432BCB">
        <w:rPr>
          <w:rFonts w:asciiTheme="minorHAnsi" w:hAnsiTheme="minorHAnsi" w:cstheme="minorHAnsi"/>
          <w:sz w:val="28"/>
          <w:szCs w:val="28"/>
          <w:lang w:eastAsia="en-US"/>
        </w:rPr>
        <w:t>prevazute</w:t>
      </w:r>
      <w:r w:rsidR="001D3A9B" w:rsidRPr="00432BCB">
        <w:rPr>
          <w:rFonts w:asciiTheme="minorHAnsi" w:hAnsiTheme="minorHAnsi" w:cstheme="minorHAnsi"/>
          <w:sz w:val="28"/>
          <w:szCs w:val="28"/>
          <w:lang w:eastAsia="en-US"/>
        </w:rPr>
        <w:t xml:space="preserve"> </w:t>
      </w:r>
      <w:r w:rsidR="001132B0" w:rsidRPr="00432BCB">
        <w:rPr>
          <w:rFonts w:asciiTheme="minorHAnsi" w:hAnsiTheme="minorHAnsi" w:cstheme="minorHAnsi"/>
          <w:sz w:val="28"/>
          <w:szCs w:val="28"/>
        </w:rPr>
        <w:t xml:space="preserve">de </w:t>
      </w:r>
      <w:r w:rsidR="00AF4A2B" w:rsidRPr="00432BCB">
        <w:rPr>
          <w:rFonts w:asciiTheme="minorHAnsi" w:hAnsiTheme="minorHAnsi" w:cstheme="minorHAnsi"/>
          <w:sz w:val="28"/>
          <w:szCs w:val="28"/>
        </w:rPr>
        <w:t xml:space="preserve">art. </w:t>
      </w:r>
      <w:r w:rsidR="00231B21" w:rsidRPr="00432BCB">
        <w:rPr>
          <w:rFonts w:asciiTheme="minorHAnsi" w:hAnsiTheme="minorHAnsi" w:cstheme="minorHAnsi"/>
          <w:sz w:val="28"/>
          <w:szCs w:val="28"/>
        </w:rPr>
        <w:t>386 lit. a), lit. c) si prevederile art. 388 alin(3) lit. b</w:t>
      </w:r>
      <w:r w:rsidR="00AF4A2B" w:rsidRPr="00432BCB">
        <w:rPr>
          <w:rFonts w:asciiTheme="minorHAnsi" w:hAnsiTheme="minorHAnsi" w:cstheme="minorHAnsi"/>
          <w:sz w:val="28"/>
          <w:szCs w:val="28"/>
        </w:rPr>
        <w:t xml:space="preserve"> din OUG 57/2019 privind Codul administrativ </w:t>
      </w:r>
    </w:p>
    <w:p w:rsidR="00C808A2" w:rsidRPr="00432BCB" w:rsidRDefault="00C808A2" w:rsidP="00235EE3">
      <w:pPr>
        <w:jc w:val="both"/>
        <w:rPr>
          <w:rFonts w:asciiTheme="minorHAnsi" w:hAnsiTheme="minorHAnsi" w:cstheme="minorHAnsi"/>
          <w:b/>
          <w:bCs/>
          <w:sz w:val="28"/>
          <w:szCs w:val="28"/>
          <w:u w:val="single"/>
          <w:lang w:eastAsia="en-US"/>
        </w:rPr>
      </w:pPr>
    </w:p>
    <w:p w:rsidR="00617497" w:rsidRPr="00432BCB" w:rsidRDefault="00D0300F" w:rsidP="00235EE3">
      <w:pPr>
        <w:jc w:val="both"/>
        <w:rPr>
          <w:rFonts w:asciiTheme="minorHAnsi" w:hAnsiTheme="minorHAnsi" w:cstheme="minorHAnsi"/>
          <w:b/>
          <w:bCs/>
          <w:sz w:val="28"/>
          <w:szCs w:val="28"/>
          <w:u w:val="single"/>
          <w:lang w:eastAsia="en-US"/>
        </w:rPr>
      </w:pPr>
      <w:r w:rsidRPr="00432BCB">
        <w:rPr>
          <w:rFonts w:asciiTheme="minorHAnsi" w:hAnsiTheme="minorHAnsi" w:cstheme="minorHAnsi"/>
          <w:b/>
          <w:bCs/>
          <w:sz w:val="28"/>
          <w:szCs w:val="28"/>
          <w:u w:val="single"/>
          <w:lang w:eastAsia="en-US"/>
        </w:rPr>
        <w:t xml:space="preserve">III. Conditii specifice de participare </w:t>
      </w:r>
    </w:p>
    <w:p w:rsidR="00C808A2" w:rsidRPr="00432BCB" w:rsidRDefault="00C808A2" w:rsidP="00617497">
      <w:pPr>
        <w:pStyle w:val="ListParagraph"/>
        <w:ind w:left="330"/>
        <w:jc w:val="both"/>
        <w:rPr>
          <w:rFonts w:asciiTheme="minorHAnsi" w:eastAsiaTheme="minorHAnsi" w:hAnsiTheme="minorHAnsi" w:cstheme="minorHAnsi"/>
          <w:b/>
          <w:sz w:val="28"/>
          <w:szCs w:val="28"/>
          <w:lang w:eastAsia="en-US"/>
        </w:rPr>
      </w:pPr>
    </w:p>
    <w:p w:rsidR="00235EE3" w:rsidRPr="00432BCB" w:rsidRDefault="00235EE3" w:rsidP="00235EE3">
      <w:pPr>
        <w:ind w:left="-30"/>
        <w:jc w:val="both"/>
        <w:rPr>
          <w:rFonts w:asciiTheme="minorHAnsi" w:hAnsiTheme="minorHAnsi" w:cstheme="minorHAnsi"/>
          <w:b/>
          <w:bCs/>
          <w:sz w:val="28"/>
          <w:szCs w:val="28"/>
        </w:rPr>
      </w:pPr>
      <w:r w:rsidRPr="00432BCB">
        <w:rPr>
          <w:rFonts w:asciiTheme="minorHAnsi" w:hAnsiTheme="minorHAnsi" w:cstheme="minorHAnsi"/>
          <w:i/>
          <w:sz w:val="28"/>
          <w:szCs w:val="28"/>
        </w:rPr>
        <w:t xml:space="preserve">*Conditii pentru a participa la concursul de recrutare pentru ocuparea functiei publice vacante de </w:t>
      </w:r>
      <w:r w:rsidR="00A52FF8" w:rsidRPr="00432BCB">
        <w:rPr>
          <w:rFonts w:asciiTheme="minorHAnsi" w:hAnsiTheme="minorHAnsi" w:cstheme="minorHAnsi"/>
          <w:b/>
          <w:i/>
          <w:sz w:val="28"/>
          <w:szCs w:val="28"/>
        </w:rPr>
        <w:t xml:space="preserve">Referent </w:t>
      </w:r>
      <w:r w:rsidRPr="00432BCB">
        <w:rPr>
          <w:rFonts w:asciiTheme="minorHAnsi" w:hAnsiTheme="minorHAnsi" w:cstheme="minorHAnsi"/>
          <w:b/>
          <w:i/>
          <w:sz w:val="28"/>
          <w:szCs w:val="28"/>
        </w:rPr>
        <w:t xml:space="preserve"> </w:t>
      </w:r>
      <w:r w:rsidR="00A52FF8" w:rsidRPr="00432BCB">
        <w:rPr>
          <w:rFonts w:asciiTheme="minorHAnsi" w:hAnsiTheme="minorHAnsi" w:cstheme="minorHAnsi"/>
          <w:b/>
          <w:i/>
          <w:sz w:val="28"/>
          <w:szCs w:val="28"/>
        </w:rPr>
        <w:t>,</w:t>
      </w:r>
      <w:r w:rsidRPr="00432BCB">
        <w:rPr>
          <w:rFonts w:asciiTheme="minorHAnsi" w:hAnsiTheme="minorHAnsi" w:cstheme="minorHAnsi"/>
          <w:b/>
          <w:i/>
          <w:sz w:val="28"/>
          <w:szCs w:val="28"/>
        </w:rPr>
        <w:t>clasa I</w:t>
      </w:r>
      <w:r w:rsidR="00A52FF8" w:rsidRPr="00432BCB">
        <w:rPr>
          <w:rFonts w:asciiTheme="minorHAnsi" w:hAnsiTheme="minorHAnsi" w:cstheme="minorHAnsi"/>
          <w:b/>
          <w:i/>
          <w:sz w:val="28"/>
          <w:szCs w:val="28"/>
        </w:rPr>
        <w:t>II</w:t>
      </w:r>
      <w:r w:rsidRPr="00432BCB">
        <w:rPr>
          <w:rFonts w:asciiTheme="minorHAnsi" w:hAnsiTheme="minorHAnsi" w:cstheme="minorHAnsi"/>
          <w:i/>
          <w:sz w:val="28"/>
          <w:szCs w:val="28"/>
        </w:rPr>
        <w:t xml:space="preserve"> </w:t>
      </w:r>
      <w:r w:rsidR="00A52FF8" w:rsidRPr="00432BCB">
        <w:rPr>
          <w:rFonts w:asciiTheme="minorHAnsi" w:hAnsiTheme="minorHAnsi" w:cstheme="minorHAnsi"/>
          <w:i/>
          <w:sz w:val="28"/>
          <w:szCs w:val="28"/>
        </w:rPr>
        <w:t>,</w:t>
      </w:r>
      <w:r w:rsidRPr="00432BCB">
        <w:rPr>
          <w:rFonts w:asciiTheme="minorHAnsi" w:hAnsiTheme="minorHAnsi" w:cstheme="minorHAnsi"/>
          <w:b/>
          <w:i/>
          <w:sz w:val="28"/>
          <w:szCs w:val="28"/>
        </w:rPr>
        <w:t xml:space="preserve">grad profesional </w:t>
      </w:r>
      <w:r w:rsidR="00A52FF8" w:rsidRPr="00432BCB">
        <w:rPr>
          <w:rFonts w:asciiTheme="minorHAnsi" w:hAnsiTheme="minorHAnsi" w:cstheme="minorHAnsi"/>
          <w:b/>
          <w:i/>
          <w:sz w:val="28"/>
          <w:szCs w:val="28"/>
        </w:rPr>
        <w:t xml:space="preserve">superior </w:t>
      </w:r>
      <w:r w:rsidRPr="00432BCB">
        <w:rPr>
          <w:rFonts w:asciiTheme="minorHAnsi" w:hAnsiTheme="minorHAnsi" w:cstheme="minorHAnsi"/>
          <w:b/>
          <w:i/>
          <w:sz w:val="28"/>
          <w:szCs w:val="28"/>
        </w:rPr>
        <w:t xml:space="preserve">– Compartiment </w:t>
      </w:r>
      <w:r w:rsidR="00343118" w:rsidRPr="00432BCB">
        <w:rPr>
          <w:rFonts w:asciiTheme="minorHAnsi" w:hAnsiTheme="minorHAnsi" w:cstheme="minorHAnsi"/>
          <w:b/>
          <w:i/>
          <w:sz w:val="28"/>
          <w:szCs w:val="28"/>
        </w:rPr>
        <w:t>Contabilitate;</w:t>
      </w:r>
    </w:p>
    <w:p w:rsidR="00C808A2" w:rsidRPr="00432BCB" w:rsidRDefault="00235EE3" w:rsidP="00235EE3">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 xml:space="preserve">- studii </w:t>
      </w:r>
      <w:r w:rsidR="00A52FF8" w:rsidRPr="00432BCB">
        <w:rPr>
          <w:rFonts w:asciiTheme="minorHAnsi" w:eastAsiaTheme="minorHAnsi" w:hAnsiTheme="minorHAnsi" w:cstheme="minorHAnsi"/>
          <w:sz w:val="28"/>
          <w:szCs w:val="28"/>
          <w:lang w:eastAsia="en-US"/>
        </w:rPr>
        <w:t>liceale ,finalizate cu diploma de bacalaureat</w:t>
      </w:r>
    </w:p>
    <w:p w:rsidR="00235EE3" w:rsidRPr="00432BCB" w:rsidRDefault="00235EE3" w:rsidP="00235EE3">
      <w:pPr>
        <w:pStyle w:val="ListParagraph"/>
        <w:ind w:left="330"/>
        <w:jc w:val="both"/>
        <w:rPr>
          <w:rFonts w:asciiTheme="minorHAnsi" w:eastAsiaTheme="minorHAnsi" w:hAnsiTheme="minorHAnsi" w:cstheme="minorHAnsi"/>
          <w:sz w:val="28"/>
          <w:szCs w:val="28"/>
          <w:lang w:eastAsia="en-US"/>
        </w:rPr>
      </w:pPr>
      <w:r w:rsidRPr="00432BCB">
        <w:rPr>
          <w:rFonts w:asciiTheme="minorHAnsi" w:eastAsiaTheme="minorHAnsi" w:hAnsiTheme="minorHAnsi" w:cstheme="minorHAnsi"/>
          <w:sz w:val="28"/>
          <w:szCs w:val="28"/>
          <w:lang w:eastAsia="en-US"/>
        </w:rPr>
        <w:t>-</w:t>
      </w:r>
      <w:r w:rsidRPr="00432BCB">
        <w:rPr>
          <w:rFonts w:asciiTheme="minorHAnsi" w:hAnsiTheme="minorHAnsi" w:cstheme="minorHAnsi"/>
          <w:color w:val="212529"/>
          <w:sz w:val="28"/>
          <w:szCs w:val="28"/>
          <w:shd w:val="clear" w:color="auto" w:fill="FFFFFF"/>
        </w:rPr>
        <w:t>durata normală a timpului de muncă, 8 ore/ zi, 40 ore/ săptămână;</w:t>
      </w:r>
    </w:p>
    <w:p w:rsidR="00343118" w:rsidRPr="00432BCB" w:rsidRDefault="00235EE3" w:rsidP="00235EE3">
      <w:pPr>
        <w:pStyle w:val="ListParagraph"/>
        <w:ind w:left="330"/>
        <w:jc w:val="both"/>
        <w:rPr>
          <w:rFonts w:asciiTheme="minorHAnsi" w:eastAsiaTheme="minorHAnsi" w:hAnsiTheme="minorHAnsi" w:cstheme="minorHAnsi"/>
          <w:b/>
          <w:sz w:val="28"/>
          <w:szCs w:val="28"/>
          <w:lang w:eastAsia="en-US"/>
        </w:rPr>
      </w:pPr>
      <w:r w:rsidRPr="00432BCB">
        <w:rPr>
          <w:rFonts w:asciiTheme="minorHAnsi" w:eastAsiaTheme="minorHAnsi" w:hAnsiTheme="minorHAnsi" w:cstheme="minorHAnsi"/>
          <w:sz w:val="28"/>
          <w:szCs w:val="28"/>
          <w:lang w:eastAsia="en-US"/>
        </w:rPr>
        <w:lastRenderedPageBreak/>
        <w:t xml:space="preserve">- vechimea în specialitatea studiilor: </w:t>
      </w:r>
      <w:r w:rsidR="00343118" w:rsidRPr="00432BCB">
        <w:rPr>
          <w:rFonts w:asciiTheme="minorHAnsi" w:eastAsiaTheme="minorHAnsi" w:hAnsiTheme="minorHAnsi" w:cstheme="minorHAnsi"/>
          <w:b/>
          <w:sz w:val="28"/>
          <w:szCs w:val="28"/>
          <w:lang w:eastAsia="en-US"/>
        </w:rPr>
        <w:t xml:space="preserve">minim </w:t>
      </w:r>
      <w:r w:rsidR="00A52FF8" w:rsidRPr="00432BCB">
        <w:rPr>
          <w:rFonts w:asciiTheme="minorHAnsi" w:eastAsiaTheme="minorHAnsi" w:hAnsiTheme="minorHAnsi" w:cstheme="minorHAnsi"/>
          <w:b/>
          <w:sz w:val="28"/>
          <w:szCs w:val="28"/>
          <w:lang w:eastAsia="en-US"/>
        </w:rPr>
        <w:t xml:space="preserve">7 ani </w:t>
      </w:r>
    </w:p>
    <w:p w:rsidR="00C808A2" w:rsidRPr="00432BCB" w:rsidRDefault="00C808A2" w:rsidP="00235EE3">
      <w:pPr>
        <w:pStyle w:val="ListParagraph"/>
        <w:ind w:left="330"/>
        <w:jc w:val="both"/>
        <w:rPr>
          <w:rFonts w:asciiTheme="minorHAnsi" w:eastAsiaTheme="minorHAnsi" w:hAnsiTheme="minorHAnsi" w:cstheme="minorHAnsi"/>
          <w:b/>
          <w:sz w:val="28"/>
          <w:szCs w:val="28"/>
          <w:lang w:eastAsia="en-US"/>
        </w:rPr>
      </w:pPr>
    </w:p>
    <w:p w:rsidR="00FE7093" w:rsidRPr="00432BCB" w:rsidRDefault="00FE7093" w:rsidP="00235EE3">
      <w:pPr>
        <w:pStyle w:val="ListParagraph"/>
        <w:ind w:left="330"/>
        <w:jc w:val="both"/>
        <w:rPr>
          <w:rFonts w:asciiTheme="minorHAnsi" w:eastAsiaTheme="minorHAnsi" w:hAnsiTheme="minorHAnsi" w:cstheme="minorHAnsi"/>
          <w:b/>
          <w:sz w:val="28"/>
          <w:szCs w:val="28"/>
          <w:lang w:eastAsia="en-US"/>
        </w:rPr>
      </w:pPr>
    </w:p>
    <w:p w:rsidR="00D741F1" w:rsidRPr="00432BCB" w:rsidRDefault="00D741F1" w:rsidP="00D741F1">
      <w:pPr>
        <w:autoSpaceDE w:val="0"/>
        <w:autoSpaceDN w:val="0"/>
        <w:adjustRightInd w:val="0"/>
        <w:ind w:firstLine="567"/>
        <w:jc w:val="both"/>
        <w:rPr>
          <w:rFonts w:asciiTheme="minorHAnsi" w:hAnsiTheme="minorHAnsi" w:cstheme="minorHAnsi"/>
          <w:b/>
          <w:sz w:val="28"/>
          <w:szCs w:val="28"/>
        </w:rPr>
      </w:pPr>
      <w:r w:rsidRPr="00432BCB">
        <w:rPr>
          <w:rFonts w:asciiTheme="minorHAnsi" w:hAnsiTheme="minorHAnsi" w:cstheme="minorHAnsi"/>
          <w:b/>
          <w:sz w:val="28"/>
          <w:szCs w:val="28"/>
        </w:rPr>
        <w:t>Dosarele de înscriere la concurs trebuie să conţină în mod obligatoriu documentele prevăzute la art. 49 alin. (1) din  H.G nr. 611/2008, cu modificarile si completarile ulterioare ( H.G nr.761/2017 )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a) formularul de înscriere prevăzut în anexa nr. 3;</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b) curriculum vitae, modelul comun european;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c) copia actului de identitate;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d) copii ale diplomelor de studii, certificatelor şi altor documente care atestă efectuarea unor specializări şi perfecţionări;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e) copie a diplomei de master sau de studii postuniversitare în domeniul administraţiei publice, management ori în specialitatea studiilor necesare exercitării funcţiei publice, după caz; </w:t>
      </w:r>
      <w:r w:rsidRPr="00432BCB">
        <w:rPr>
          <w:rFonts w:asciiTheme="minorHAnsi" w:hAnsiTheme="minorHAnsi" w:cstheme="minorHAnsi"/>
          <w:sz w:val="28"/>
          <w:szCs w:val="28"/>
        </w:rPr>
        <w:tab/>
        <w:t xml:space="preserve">f) copia carnetului de muncă şi după caz, a adeverinţei eliberate de angajator pentru perioada lucrată, care să ateste vechimea în muncă şi, după caz, în specialitatea studiilor necesare ocupării funcţiei publice;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g) copia adeverinţei care atestă starea de sănătate corespunzătoare, eliberată cu cel mult 6 luni anterior derulării concursului de către medicul de familie al candidatului;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h)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i) cazierul judiciar;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j) declaraţia pe propria răspundere sau adeverinţa care să ateste calitatea sau lipsa calităţii de lucrător al Securităţii sau colaborator al acesteia. (1^1) Modelul orientativ al adeverinţei menţionate la lit. f) este prevăzut în anexa nr. 2D. (1^2) Adeverinţele care au un alt format decât cel prevăzut la alin. (1^1)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(2) Adeverinţa care atestă starea de sănătate conţine, în clar, numărul, data, numele emitentului şi calitatea acestuia, în formatul standard stabilit de Ministerul Sănătăţii Publice.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(3) Copiile de pe actele prevăzute la alin. (1) se prezintă în copii legalizate sau însoţite de documentele originale, care se certifică pentru conformitatea cu originalul de către secretarul comisiei de concurs, cu excepţia documentului prevăzut la alin. (1) lit. c), care se poate transmite şi în format electronic</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(4) Documentul prevăzut la alin. (1) lit. 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D741F1" w:rsidRPr="00432BCB" w:rsidRDefault="00D741F1" w:rsidP="00D741F1">
      <w:pPr>
        <w:pStyle w:val="NoSpacing"/>
        <w:ind w:left="-360" w:firstLine="450"/>
        <w:jc w:val="both"/>
        <w:rPr>
          <w:rFonts w:asciiTheme="minorHAnsi" w:hAnsiTheme="minorHAnsi" w:cstheme="minorHAnsi"/>
          <w:sz w:val="28"/>
          <w:szCs w:val="28"/>
        </w:rPr>
      </w:pPr>
      <w:r w:rsidRPr="00432BCB">
        <w:rPr>
          <w:rFonts w:asciiTheme="minorHAnsi" w:hAnsiTheme="minorHAnsi" w:cstheme="minorHAnsi"/>
          <w:sz w:val="28"/>
          <w:szCs w:val="28"/>
        </w:rPr>
        <w:t xml:space="preserve">(5) Formularul de înscriere prevăzut în anexa nr. 3 se pune la dispoziţie candidaţilor de către autoritatea sau instituţia publică organizatoare a concursului din oficiu, prin publicare pe pagina de internet a acesteia în format deschis, editabil, în cadrul secţiunii dedicate publicităţii </w:t>
      </w:r>
      <w:r w:rsidRPr="00432BCB">
        <w:rPr>
          <w:rFonts w:asciiTheme="minorHAnsi" w:hAnsiTheme="minorHAnsi" w:cstheme="minorHAnsi"/>
          <w:sz w:val="28"/>
          <w:szCs w:val="28"/>
        </w:rPr>
        <w:lastRenderedPageBreak/>
        <w:t>concursului, precum şi la sediu, în locul special amenajat pentru desfăşurarea de activităţi de informare şi relaţii publice, în format letric.</w:t>
      </w:r>
    </w:p>
    <w:p w:rsidR="00D741F1" w:rsidRPr="00432BCB" w:rsidRDefault="00D741F1" w:rsidP="00D741F1">
      <w:pPr>
        <w:pStyle w:val="NoSpacing"/>
        <w:rPr>
          <w:rFonts w:asciiTheme="minorHAnsi" w:hAnsiTheme="minorHAnsi" w:cstheme="minorHAnsi"/>
          <w:sz w:val="28"/>
          <w:szCs w:val="28"/>
        </w:rPr>
      </w:pPr>
    </w:p>
    <w:p w:rsidR="00D741F1" w:rsidRPr="00432BCB" w:rsidRDefault="00D741F1" w:rsidP="00D741F1">
      <w:pPr>
        <w:pStyle w:val="NoSpacing"/>
        <w:rPr>
          <w:rFonts w:asciiTheme="minorHAnsi" w:hAnsiTheme="minorHAnsi" w:cstheme="minorHAnsi"/>
          <w:sz w:val="28"/>
          <w:szCs w:val="28"/>
        </w:rPr>
      </w:pPr>
    </w:p>
    <w:p w:rsidR="00D741F1" w:rsidRPr="00432BCB" w:rsidRDefault="00D741F1" w:rsidP="00D741F1">
      <w:pPr>
        <w:pStyle w:val="NoSpacing"/>
        <w:rPr>
          <w:rFonts w:asciiTheme="minorHAnsi" w:hAnsiTheme="minorHAnsi" w:cstheme="minorHAnsi"/>
          <w:sz w:val="28"/>
          <w:szCs w:val="28"/>
        </w:rPr>
      </w:pPr>
    </w:p>
    <w:p w:rsidR="00D741F1" w:rsidRPr="00432BCB" w:rsidRDefault="00D741F1" w:rsidP="00D741F1">
      <w:pPr>
        <w:pStyle w:val="NoSpacing"/>
        <w:rPr>
          <w:rFonts w:asciiTheme="minorHAnsi" w:hAnsiTheme="minorHAnsi" w:cstheme="minorHAnsi"/>
          <w:sz w:val="28"/>
          <w:szCs w:val="28"/>
        </w:rPr>
      </w:pPr>
      <w:r w:rsidRPr="00432BCB">
        <w:rPr>
          <w:rFonts w:asciiTheme="minorHAnsi" w:hAnsiTheme="minorHAnsi" w:cstheme="minorHAnsi"/>
          <w:sz w:val="28"/>
          <w:szCs w:val="28"/>
        </w:rPr>
        <w:t>Bibliografia, tematica, atributiile  prevazute in fisa postului, precum si alte date necesare desfasurarii concursului se afiseaza  pe pagina de internet  a institutiei la sectiunea special creata in acest scop.</w:t>
      </w:r>
    </w:p>
    <w:p w:rsidR="00D741F1" w:rsidRPr="00432BCB" w:rsidRDefault="00D741F1" w:rsidP="00D741F1">
      <w:pPr>
        <w:pStyle w:val="NoSpacing"/>
        <w:ind w:left="-360" w:firstLine="450"/>
        <w:rPr>
          <w:rFonts w:asciiTheme="minorHAnsi" w:hAnsiTheme="minorHAnsi" w:cstheme="minorHAnsi"/>
          <w:b/>
          <w:sz w:val="28"/>
          <w:szCs w:val="28"/>
        </w:rPr>
      </w:pPr>
      <w:r w:rsidRPr="00432BCB">
        <w:rPr>
          <w:rFonts w:asciiTheme="minorHAnsi" w:hAnsiTheme="minorHAnsi" w:cstheme="minorHAnsi"/>
          <w:i/>
          <w:sz w:val="28"/>
          <w:szCs w:val="28"/>
        </w:rPr>
        <w:t xml:space="preserve">Relatii suplimentare se obtin la sediul Primariei comunei Gherghesti, jud.Vaslui, secretariat, telefon: 0235435812/0235435843,persoana de contact, </w:t>
      </w:r>
      <w:r w:rsidR="00A52FF8" w:rsidRPr="00432BCB">
        <w:rPr>
          <w:rFonts w:asciiTheme="minorHAnsi" w:hAnsiTheme="minorHAnsi" w:cstheme="minorHAnsi"/>
          <w:i/>
          <w:sz w:val="28"/>
          <w:szCs w:val="28"/>
        </w:rPr>
        <w:t>Padure Doina -Inspector superior</w:t>
      </w:r>
      <w:r w:rsidRPr="00432BCB">
        <w:rPr>
          <w:rFonts w:asciiTheme="minorHAnsi" w:hAnsiTheme="minorHAnsi" w:cstheme="minorHAnsi"/>
          <w:i/>
          <w:sz w:val="28"/>
          <w:szCs w:val="28"/>
        </w:rPr>
        <w:t xml:space="preserve">,  email:primaria_gherghesti@yahoo.com si pe pagina de internet la adresa: </w:t>
      </w:r>
      <w:hyperlink r:id="rId7" w:history="1">
        <w:r w:rsidRPr="00432BCB">
          <w:rPr>
            <w:rFonts w:asciiTheme="minorHAnsi" w:hAnsiTheme="minorHAnsi" w:cstheme="minorHAnsi"/>
            <w:i/>
            <w:color w:val="0000FF" w:themeColor="hyperlink"/>
            <w:sz w:val="28"/>
            <w:szCs w:val="28"/>
            <w:u w:val="single"/>
          </w:rPr>
          <w:t>www.comunagherghesti.ro</w:t>
        </w:r>
      </w:hyperlink>
    </w:p>
    <w:p w:rsidR="00606241" w:rsidRPr="00432BCB" w:rsidRDefault="00606241" w:rsidP="00D0300F">
      <w:pPr>
        <w:pStyle w:val="NoSpacing"/>
        <w:ind w:left="-360" w:firstLine="450"/>
        <w:rPr>
          <w:rFonts w:asciiTheme="minorHAnsi" w:hAnsiTheme="minorHAnsi" w:cstheme="minorHAnsi"/>
          <w:b/>
          <w:sz w:val="28"/>
          <w:szCs w:val="28"/>
        </w:rPr>
      </w:pPr>
    </w:p>
    <w:p w:rsidR="000A2E00" w:rsidRDefault="000A2E00" w:rsidP="00D0300F">
      <w:pPr>
        <w:rPr>
          <w:rFonts w:asciiTheme="minorHAnsi" w:hAnsiTheme="minorHAnsi" w:cstheme="minorHAnsi"/>
          <w:sz w:val="28"/>
          <w:szCs w:val="28"/>
        </w:rPr>
      </w:pPr>
    </w:p>
    <w:p w:rsidR="000A2E00" w:rsidRDefault="000A2E00" w:rsidP="00D0300F">
      <w:pPr>
        <w:rPr>
          <w:rFonts w:asciiTheme="minorHAnsi" w:hAnsiTheme="minorHAnsi" w:cstheme="minorHAnsi"/>
          <w:sz w:val="28"/>
          <w:szCs w:val="28"/>
        </w:rPr>
      </w:pPr>
    </w:p>
    <w:p w:rsidR="00590106" w:rsidRPr="00432BCB" w:rsidRDefault="00D0300F" w:rsidP="00D0300F">
      <w:pPr>
        <w:rPr>
          <w:rFonts w:asciiTheme="minorHAnsi" w:hAnsiTheme="minorHAnsi" w:cstheme="minorHAnsi"/>
          <w:sz w:val="28"/>
          <w:szCs w:val="28"/>
        </w:rPr>
      </w:pPr>
      <w:bookmarkStart w:id="0" w:name="_GoBack"/>
      <w:bookmarkEnd w:id="0"/>
      <w:r w:rsidRPr="00432BCB">
        <w:rPr>
          <w:rFonts w:asciiTheme="minorHAnsi" w:hAnsiTheme="minorHAnsi" w:cstheme="minorHAnsi"/>
          <w:sz w:val="28"/>
          <w:szCs w:val="28"/>
        </w:rPr>
        <w:t xml:space="preserve">PRIMAR,              </w:t>
      </w:r>
      <w:r w:rsidR="001B7864" w:rsidRPr="00432BCB">
        <w:rPr>
          <w:rFonts w:asciiTheme="minorHAnsi" w:hAnsiTheme="minorHAnsi" w:cstheme="minorHAnsi"/>
          <w:sz w:val="28"/>
          <w:szCs w:val="28"/>
        </w:rPr>
        <w:t xml:space="preserve">                  </w:t>
      </w:r>
      <w:r w:rsidR="00590106" w:rsidRPr="00432BCB">
        <w:rPr>
          <w:rFonts w:asciiTheme="minorHAnsi" w:hAnsiTheme="minorHAnsi" w:cstheme="minorHAnsi"/>
          <w:sz w:val="28"/>
          <w:szCs w:val="28"/>
        </w:rPr>
        <w:t xml:space="preserve">                             </w:t>
      </w:r>
    </w:p>
    <w:p w:rsidR="00D0300F" w:rsidRPr="00432BCB" w:rsidRDefault="00D0300F" w:rsidP="00D0300F">
      <w:pPr>
        <w:rPr>
          <w:rFonts w:asciiTheme="minorHAnsi" w:hAnsiTheme="minorHAnsi" w:cstheme="minorHAnsi"/>
          <w:sz w:val="28"/>
          <w:szCs w:val="28"/>
        </w:rPr>
      </w:pPr>
      <w:r w:rsidRPr="00432BCB">
        <w:rPr>
          <w:rFonts w:asciiTheme="minorHAnsi" w:hAnsiTheme="minorHAnsi" w:cstheme="minorHAnsi"/>
          <w:sz w:val="28"/>
          <w:szCs w:val="28"/>
        </w:rPr>
        <w:t xml:space="preserve">Ibanescu Nixon Neculai                          </w:t>
      </w:r>
      <w:r w:rsidR="00FB025B" w:rsidRPr="00432BCB">
        <w:rPr>
          <w:rFonts w:asciiTheme="minorHAnsi" w:hAnsiTheme="minorHAnsi" w:cstheme="minorHAnsi"/>
          <w:sz w:val="28"/>
          <w:szCs w:val="28"/>
        </w:rPr>
        <w:t xml:space="preserve">                     </w:t>
      </w:r>
      <w:r w:rsidRPr="00432BCB">
        <w:rPr>
          <w:rFonts w:asciiTheme="minorHAnsi" w:hAnsiTheme="minorHAnsi" w:cstheme="minorHAnsi"/>
          <w:sz w:val="28"/>
          <w:szCs w:val="28"/>
        </w:rPr>
        <w:t xml:space="preserve">    </w:t>
      </w:r>
    </w:p>
    <w:p w:rsidR="002618BD" w:rsidRDefault="002618BD" w:rsidP="00D0300F">
      <w:pPr>
        <w:ind w:left="-360"/>
        <w:jc w:val="center"/>
      </w:pPr>
    </w:p>
    <w:sectPr w:rsidR="002618BD" w:rsidSect="007A7F5D">
      <w:pgSz w:w="11906" w:h="16838"/>
      <w:pgMar w:top="142" w:right="424" w:bottom="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54FE9"/>
    <w:rsid w:val="000362C5"/>
    <w:rsid w:val="00076C2E"/>
    <w:rsid w:val="000A2E00"/>
    <w:rsid w:val="000A7267"/>
    <w:rsid w:val="001132B0"/>
    <w:rsid w:val="00134969"/>
    <w:rsid w:val="0018364D"/>
    <w:rsid w:val="001B7864"/>
    <w:rsid w:val="001D3A9B"/>
    <w:rsid w:val="001F395E"/>
    <w:rsid w:val="0021648C"/>
    <w:rsid w:val="00231B21"/>
    <w:rsid w:val="00235EE3"/>
    <w:rsid w:val="00254FE9"/>
    <w:rsid w:val="002618BD"/>
    <w:rsid w:val="00270F4D"/>
    <w:rsid w:val="00312FEE"/>
    <w:rsid w:val="00343118"/>
    <w:rsid w:val="003608C4"/>
    <w:rsid w:val="003713D1"/>
    <w:rsid w:val="003850DD"/>
    <w:rsid w:val="00397B5A"/>
    <w:rsid w:val="003C69FC"/>
    <w:rsid w:val="003C6F9A"/>
    <w:rsid w:val="003D5B1F"/>
    <w:rsid w:val="003E2737"/>
    <w:rsid w:val="0040053B"/>
    <w:rsid w:val="00432BCB"/>
    <w:rsid w:val="00534E2A"/>
    <w:rsid w:val="005859D0"/>
    <w:rsid w:val="00590106"/>
    <w:rsid w:val="005B5E1D"/>
    <w:rsid w:val="005C1163"/>
    <w:rsid w:val="00606241"/>
    <w:rsid w:val="00617497"/>
    <w:rsid w:val="006552E7"/>
    <w:rsid w:val="006B68EF"/>
    <w:rsid w:val="006D0D61"/>
    <w:rsid w:val="00726697"/>
    <w:rsid w:val="00752276"/>
    <w:rsid w:val="0077287F"/>
    <w:rsid w:val="007A7F5D"/>
    <w:rsid w:val="007B4498"/>
    <w:rsid w:val="007B5544"/>
    <w:rsid w:val="007C1C2F"/>
    <w:rsid w:val="007D38B5"/>
    <w:rsid w:val="007D3DDD"/>
    <w:rsid w:val="00912F5B"/>
    <w:rsid w:val="0096570B"/>
    <w:rsid w:val="0099318F"/>
    <w:rsid w:val="009A1DAC"/>
    <w:rsid w:val="00A056A7"/>
    <w:rsid w:val="00A05C60"/>
    <w:rsid w:val="00A17F42"/>
    <w:rsid w:val="00A24544"/>
    <w:rsid w:val="00A520C3"/>
    <w:rsid w:val="00A52FF8"/>
    <w:rsid w:val="00A92C5C"/>
    <w:rsid w:val="00AB7927"/>
    <w:rsid w:val="00AC6033"/>
    <w:rsid w:val="00AF4A2B"/>
    <w:rsid w:val="00B97061"/>
    <w:rsid w:val="00C0029E"/>
    <w:rsid w:val="00C03258"/>
    <w:rsid w:val="00C21291"/>
    <w:rsid w:val="00C33C98"/>
    <w:rsid w:val="00C808A2"/>
    <w:rsid w:val="00CB7ED2"/>
    <w:rsid w:val="00D0300F"/>
    <w:rsid w:val="00D3348A"/>
    <w:rsid w:val="00D741F1"/>
    <w:rsid w:val="00D91AC3"/>
    <w:rsid w:val="00DF3C63"/>
    <w:rsid w:val="00E504D9"/>
    <w:rsid w:val="00E52855"/>
    <w:rsid w:val="00EC4960"/>
    <w:rsid w:val="00F12FE4"/>
    <w:rsid w:val="00FB025B"/>
    <w:rsid w:val="00FB4C49"/>
    <w:rsid w:val="00FC719F"/>
    <w:rsid w:val="00FD1E19"/>
    <w:rsid w:val="00FE7093"/>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NoSpacing">
    <w:name w:val="No Spacing"/>
    <w:uiPriority w:val="1"/>
    <w:qFormat/>
    <w:rsid w:val="00D0300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33C98"/>
    <w:rPr>
      <w:rFonts w:ascii="Tahoma" w:hAnsi="Tahoma" w:cs="Tahoma"/>
      <w:sz w:val="16"/>
      <w:szCs w:val="16"/>
    </w:rPr>
  </w:style>
  <w:style w:type="character" w:customStyle="1" w:styleId="BalloonTextChar">
    <w:name w:val="Balloon Text Char"/>
    <w:basedOn w:val="DefaultParagraphFont"/>
    <w:link w:val="BalloonText"/>
    <w:uiPriority w:val="99"/>
    <w:semiHidden/>
    <w:rsid w:val="00C33C98"/>
    <w:rPr>
      <w:rFonts w:ascii="Tahoma" w:eastAsia="Times New Roman" w:hAnsi="Tahoma" w:cs="Tahoma"/>
      <w:sz w:val="16"/>
      <w:szCs w:val="16"/>
      <w:lang w:val="ro-RO" w:eastAsia="ro-RO"/>
    </w:rPr>
  </w:style>
  <w:style w:type="character" w:customStyle="1" w:styleId="saln">
    <w:name w:val="s_aln"/>
    <w:basedOn w:val="DefaultParagraphFont"/>
    <w:rsid w:val="005859D0"/>
  </w:style>
  <w:style w:type="character" w:customStyle="1" w:styleId="salnttl">
    <w:name w:val="s_aln_ttl"/>
    <w:basedOn w:val="DefaultParagraphFont"/>
    <w:rsid w:val="005859D0"/>
  </w:style>
  <w:style w:type="character" w:customStyle="1" w:styleId="salnbdy">
    <w:name w:val="s_aln_bdy"/>
    <w:basedOn w:val="DefaultParagraphFont"/>
    <w:rsid w:val="005859D0"/>
  </w:style>
  <w:style w:type="character" w:customStyle="1" w:styleId="slgi">
    <w:name w:val="s_lgi"/>
    <w:basedOn w:val="DefaultParagraphFont"/>
    <w:rsid w:val="005859D0"/>
  </w:style>
  <w:style w:type="character" w:customStyle="1" w:styleId="slit">
    <w:name w:val="s_lit"/>
    <w:basedOn w:val="DefaultParagraphFont"/>
    <w:rsid w:val="005859D0"/>
  </w:style>
  <w:style w:type="character" w:customStyle="1" w:styleId="slitttl">
    <w:name w:val="s_lit_ttl"/>
    <w:basedOn w:val="DefaultParagraphFont"/>
    <w:rsid w:val="005859D0"/>
  </w:style>
  <w:style w:type="character" w:customStyle="1" w:styleId="slitbdy">
    <w:name w:val="s_lit_bdy"/>
    <w:basedOn w:val="DefaultParagraphFont"/>
    <w:rsid w:val="005859D0"/>
  </w:style>
  <w:style w:type="character" w:customStyle="1" w:styleId="Heading1Char">
    <w:name w:val="Heading 1 Char"/>
    <w:basedOn w:val="DefaultParagraphFont"/>
    <w:link w:val="Heading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NoSpacing">
    <w:name w:val="No Spacing"/>
    <w:uiPriority w:val="1"/>
    <w:qFormat/>
    <w:rsid w:val="00D0300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33C98"/>
    <w:rPr>
      <w:rFonts w:ascii="Tahoma" w:hAnsi="Tahoma" w:cs="Tahoma"/>
      <w:sz w:val="16"/>
      <w:szCs w:val="16"/>
    </w:rPr>
  </w:style>
  <w:style w:type="character" w:customStyle="1" w:styleId="BalloonTextChar">
    <w:name w:val="Balloon Text Char"/>
    <w:basedOn w:val="DefaultParagraphFont"/>
    <w:link w:val="BalloonText"/>
    <w:uiPriority w:val="99"/>
    <w:semiHidden/>
    <w:rsid w:val="00C33C98"/>
    <w:rPr>
      <w:rFonts w:ascii="Tahoma" w:eastAsia="Times New Roman" w:hAnsi="Tahoma" w:cs="Tahoma"/>
      <w:sz w:val="16"/>
      <w:szCs w:val="16"/>
      <w:lang w:val="ro-RO" w:eastAsia="ro-RO"/>
    </w:rPr>
  </w:style>
  <w:style w:type="character" w:customStyle="1" w:styleId="saln">
    <w:name w:val="s_aln"/>
    <w:basedOn w:val="DefaultParagraphFont"/>
    <w:rsid w:val="005859D0"/>
  </w:style>
  <w:style w:type="character" w:customStyle="1" w:styleId="salnttl">
    <w:name w:val="s_aln_ttl"/>
    <w:basedOn w:val="DefaultParagraphFont"/>
    <w:rsid w:val="005859D0"/>
  </w:style>
  <w:style w:type="character" w:customStyle="1" w:styleId="salnbdy">
    <w:name w:val="s_aln_bdy"/>
    <w:basedOn w:val="DefaultParagraphFont"/>
    <w:rsid w:val="005859D0"/>
  </w:style>
  <w:style w:type="character" w:customStyle="1" w:styleId="slgi">
    <w:name w:val="s_lgi"/>
    <w:basedOn w:val="DefaultParagraphFont"/>
    <w:rsid w:val="005859D0"/>
  </w:style>
  <w:style w:type="character" w:customStyle="1" w:styleId="slit">
    <w:name w:val="s_lit"/>
    <w:basedOn w:val="DefaultParagraphFont"/>
    <w:rsid w:val="005859D0"/>
  </w:style>
  <w:style w:type="character" w:customStyle="1" w:styleId="slitttl">
    <w:name w:val="s_lit_ttl"/>
    <w:basedOn w:val="DefaultParagraphFont"/>
    <w:rsid w:val="005859D0"/>
  </w:style>
  <w:style w:type="character" w:customStyle="1" w:styleId="slitbdy">
    <w:name w:val="s_lit_bdy"/>
    <w:basedOn w:val="DefaultParagraphFont"/>
    <w:rsid w:val="005859D0"/>
  </w:style>
  <w:style w:type="character" w:customStyle="1" w:styleId="Heading1Char">
    <w:name w:val="Heading 1 Char"/>
    <w:basedOn w:val="DefaultParagraphFont"/>
    <w:link w:val="Heading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350">
      <w:bodyDiv w:val="1"/>
      <w:marLeft w:val="0"/>
      <w:marRight w:val="0"/>
      <w:marTop w:val="0"/>
      <w:marBottom w:val="0"/>
      <w:divBdr>
        <w:top w:val="none" w:sz="0" w:space="0" w:color="auto"/>
        <w:left w:val="none" w:sz="0" w:space="0" w:color="auto"/>
        <w:bottom w:val="none" w:sz="0" w:space="0" w:color="auto"/>
        <w:right w:val="none" w:sz="0" w:space="0" w:color="auto"/>
      </w:divBdr>
    </w:div>
    <w:div w:id="498538873">
      <w:bodyDiv w:val="1"/>
      <w:marLeft w:val="0"/>
      <w:marRight w:val="0"/>
      <w:marTop w:val="0"/>
      <w:marBottom w:val="0"/>
      <w:divBdr>
        <w:top w:val="none" w:sz="0" w:space="0" w:color="auto"/>
        <w:left w:val="none" w:sz="0" w:space="0" w:color="auto"/>
        <w:bottom w:val="none" w:sz="0" w:space="0" w:color="auto"/>
        <w:right w:val="none" w:sz="0" w:space="0" w:color="auto"/>
      </w:divBdr>
    </w:div>
    <w:div w:id="569459144">
      <w:bodyDiv w:val="1"/>
      <w:marLeft w:val="0"/>
      <w:marRight w:val="0"/>
      <w:marTop w:val="0"/>
      <w:marBottom w:val="0"/>
      <w:divBdr>
        <w:top w:val="none" w:sz="0" w:space="0" w:color="auto"/>
        <w:left w:val="none" w:sz="0" w:space="0" w:color="auto"/>
        <w:bottom w:val="none" w:sz="0" w:space="0" w:color="auto"/>
        <w:right w:val="none" w:sz="0" w:space="0" w:color="auto"/>
      </w:divBdr>
    </w:div>
    <w:div w:id="867523940">
      <w:bodyDiv w:val="1"/>
      <w:marLeft w:val="0"/>
      <w:marRight w:val="0"/>
      <w:marTop w:val="0"/>
      <w:marBottom w:val="0"/>
      <w:divBdr>
        <w:top w:val="none" w:sz="0" w:space="0" w:color="auto"/>
        <w:left w:val="none" w:sz="0" w:space="0" w:color="auto"/>
        <w:bottom w:val="none" w:sz="0" w:space="0" w:color="auto"/>
        <w:right w:val="none" w:sz="0" w:space="0" w:color="auto"/>
      </w:divBdr>
    </w:div>
    <w:div w:id="916594527">
      <w:bodyDiv w:val="1"/>
      <w:marLeft w:val="0"/>
      <w:marRight w:val="0"/>
      <w:marTop w:val="0"/>
      <w:marBottom w:val="0"/>
      <w:divBdr>
        <w:top w:val="none" w:sz="0" w:space="0" w:color="auto"/>
        <w:left w:val="none" w:sz="0" w:space="0" w:color="auto"/>
        <w:bottom w:val="none" w:sz="0" w:space="0" w:color="auto"/>
        <w:right w:val="none" w:sz="0" w:space="0" w:color="auto"/>
      </w:divBdr>
    </w:div>
    <w:div w:id="1002120043">
      <w:bodyDiv w:val="1"/>
      <w:marLeft w:val="0"/>
      <w:marRight w:val="0"/>
      <w:marTop w:val="0"/>
      <w:marBottom w:val="0"/>
      <w:divBdr>
        <w:top w:val="none" w:sz="0" w:space="0" w:color="auto"/>
        <w:left w:val="none" w:sz="0" w:space="0" w:color="auto"/>
        <w:bottom w:val="none" w:sz="0" w:space="0" w:color="auto"/>
        <w:right w:val="none" w:sz="0" w:space="0" w:color="auto"/>
      </w:divBdr>
    </w:div>
    <w:div w:id="1369178580">
      <w:bodyDiv w:val="1"/>
      <w:marLeft w:val="0"/>
      <w:marRight w:val="0"/>
      <w:marTop w:val="0"/>
      <w:marBottom w:val="0"/>
      <w:divBdr>
        <w:top w:val="none" w:sz="0" w:space="0" w:color="auto"/>
        <w:left w:val="none" w:sz="0" w:space="0" w:color="auto"/>
        <w:bottom w:val="none" w:sz="0" w:space="0" w:color="auto"/>
        <w:right w:val="none" w:sz="0" w:space="0" w:color="auto"/>
      </w:divBdr>
    </w:div>
    <w:div w:id="18462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agherghesti.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AIL%20:%20primaria_gherghesti@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WinX</cp:lastModifiedBy>
  <cp:revision>8</cp:revision>
  <cp:lastPrinted>2022-03-28T11:44:00Z</cp:lastPrinted>
  <dcterms:created xsi:type="dcterms:W3CDTF">2023-03-15T08:37:00Z</dcterms:created>
  <dcterms:modified xsi:type="dcterms:W3CDTF">2023-05-16T16:52:00Z</dcterms:modified>
</cp:coreProperties>
</file>